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B255" w14:textId="0DCE1BF2" w:rsidR="00225E9B" w:rsidRPr="00225E9B" w:rsidRDefault="00225E9B" w:rsidP="00EC45E1">
      <w:pPr>
        <w:pStyle w:val="Bezodstpw"/>
        <w:jc w:val="right"/>
        <w:rPr>
          <w:rFonts w:eastAsiaTheme="majorEastAsia" w:cs="Times New Roman"/>
          <w:b/>
          <w:color w:val="000000" w:themeColor="text1"/>
          <w:szCs w:val="24"/>
        </w:rPr>
      </w:pPr>
      <w:bookmarkStart w:id="0" w:name="_GoBack"/>
      <w:bookmarkEnd w:id="0"/>
      <w:r w:rsidRPr="00225E9B">
        <w:rPr>
          <w:rFonts w:eastAsiaTheme="majorEastAsia" w:cs="Times New Roman"/>
          <w:b/>
          <w:color w:val="000000" w:themeColor="text1"/>
          <w:szCs w:val="24"/>
        </w:rPr>
        <w:t xml:space="preserve">Załącznik </w:t>
      </w:r>
      <w:r>
        <w:rPr>
          <w:rFonts w:eastAsiaTheme="majorEastAsia" w:cs="Times New Roman"/>
          <w:b/>
          <w:color w:val="000000" w:themeColor="text1"/>
          <w:szCs w:val="24"/>
        </w:rPr>
        <w:t xml:space="preserve"> do Uchwały nr 20/2023/2024 Rady Pedagogicznej  Zespołu szkolno-Przedszkolnego nr 3 w nowym Sączu z dnia 28 września 2023 r.</w:t>
      </w:r>
    </w:p>
    <w:sdt>
      <w:sdtPr>
        <w:rPr>
          <w:rFonts w:eastAsiaTheme="majorEastAsia" w:cs="Times New Roman"/>
          <w:b/>
          <w:color w:val="000000" w:themeColor="text1"/>
          <w:sz w:val="72"/>
          <w:szCs w:val="72"/>
        </w:rPr>
        <w:id w:val="-627321121"/>
        <w:docPartObj>
          <w:docPartGallery w:val="Cover Pages"/>
          <w:docPartUnique/>
        </w:docPartObj>
      </w:sdtPr>
      <w:sdtEndPr>
        <w:rPr>
          <w:rFonts w:eastAsiaTheme="minorHAnsi"/>
          <w:noProof/>
          <w:sz w:val="36"/>
          <w:szCs w:val="36"/>
          <w:lang w:eastAsia="pl-PL"/>
        </w:rPr>
      </w:sdtEndPr>
      <w:sdtContent>
        <w:p w14:paraId="006606AB" w14:textId="4F832F98" w:rsidR="00615566" w:rsidRPr="004F00F7" w:rsidRDefault="00150247" w:rsidP="00EC45E1">
          <w:pPr>
            <w:pStyle w:val="Bezodstpw"/>
            <w:jc w:val="right"/>
            <w:rPr>
              <w:rFonts w:cs="Times New Roman"/>
              <w:b/>
              <w:color w:val="000000" w:themeColor="text1"/>
              <w:sz w:val="32"/>
              <w:szCs w:val="32"/>
            </w:rPr>
          </w:pPr>
          <w:r w:rsidRPr="004F00F7">
            <w:rPr>
              <w:rFonts w:cs="Times New Roman"/>
              <w:noProof/>
              <w:color w:val="000000" w:themeColor="text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C20E472" wp14:editId="47C9AA4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3370" cy="793115"/>
                    <wp:effectExtent l="0" t="0" r="9525" b="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3370" cy="79311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w14:anchorId="0FDC2D25" id="Prostokąt 2" o:spid="_x0000_s1026" style="position:absolute;margin-left:0;margin-top:0;width:623.1pt;height:62.4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t0LQIAAEMEAAAOAAAAZHJzL2Uyb0RvYy54bWysU8tu2zAQvBfoPxC817L8qGPBchA4TVEg&#10;bQ2k/YA1RVlEKC5L0pbTe/8sH9YlZbtOeiuqA8HVksPZ2dnF9aHVbC+dV2hKng+GnEkjsFJmW/Lv&#10;3+7eXXHmA5gKNBpZ8ifp+fXy7ZtFZws5wgZ1JR0jEOOLzpa8CcEWWeZFI1vwA7TSULJG10Kg0G2z&#10;ykFH6K3ORsPh+6xDV1mHQnpPf2/7JF8m/LqWInytay8D0yUnbiGtLq2buGbLBRRbB7ZR4kgD/oFF&#10;C8rQo2eoWwjAdk79BdUq4dBjHQYC2wzrWgmZaqBq8uGrah4asDLVQuJ4e5bJ/z9Y8WW/dkxVJZ9x&#10;ZqClFq2JYMDH51+BjaI+nfUFHXuwaxcr9PYexaNnBlcNmK28cQ67RkJFrPJ4PntxIQaerrJN9xkr&#10;goddwCTVoXZtBCQR2CF15OncEXkITNDP2Twfj2fUOEG52Xyc59P0BBSn29b58FFiy+Km5I46ntBh&#10;f+9DZAPF6Uhij1pVd0rrFESXyZV2bA/kDxBCmnB6wF+e1IZ1JZ9PR9ME/iKXvPoapVeC1LpEaVUg&#10;s2vVlvxqGL/eflG8D6ZKVgygdL8n4toc1YwC9o3YYPVEYjrsnUyTR5sG3U/OOnJxyf2PHTjJmf5k&#10;qCHzfDKJtk/BZDobUeAuM5vLDBhBUCUPnPXbVehHZWed2jb0Up7KN3hDTaxV0jc2uGd1JEtOTbIf&#10;pyqOwmWcTv2Z/eVvAAAA//8DAFBLAwQUAAYACAAAACEAKZdUVtsAAAAGAQAADwAAAGRycy9kb3du&#10;cmV2LnhtbEyPwU7DMBBE70j8g7VI3FqnUaloiFO1CJDooRKBD9jE2yTCXofYbcPf4/ZSLqtZzWrm&#10;bb4arRFHGnznWMFsmoAgrp3uuFHw9fk6eQThA7JG45gU/JKHVXF7k2Om3Yk/6FiGRsQQ9hkqaEPo&#10;Myl93ZJFP3U9cfT2brAY4jo0Ug94iuHWyDRJFtJix7GhxZ6eW6q/y4NVQGb59lNt0+1+Vsr33bzr&#10;afPyoNT93bh+AhFoDNdjOONHdCgiU+UOrL0wCuIj4TLPXjpfpCCqi1qCLHL5H7/4AwAA//8DAFBL&#10;AQItABQABgAIAAAAIQC2gziS/gAAAOEBAAATAAAAAAAAAAAAAAAAAAAAAABbQ29udGVudF9UeXBl&#10;c10ueG1sUEsBAi0AFAAGAAgAAAAhADj9If/WAAAAlAEAAAsAAAAAAAAAAAAAAAAALwEAAF9yZWxz&#10;Ly5yZWxzUEsBAi0AFAAGAAgAAAAhAIx/e3QtAgAAQwQAAA4AAAAAAAAAAAAAAAAALgIAAGRycy9l&#10;Mm9Eb2MueG1sUEsBAi0AFAAGAAgAAAAhACmXVFbbAAAABgEAAA8AAAAAAAAAAAAAAAAAhwQAAGRy&#10;cy9kb3ducmV2LnhtbFBLBQYAAAAABAAEAPMAAACP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4F00F7">
            <w:rPr>
              <w:rFonts w:cs="Times New Roman"/>
              <w:noProof/>
              <w:color w:val="000000" w:themeColor="text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4E8C713" wp14:editId="195E841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4445" b="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w14:anchorId="1596340F" id="Prostokąt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N/LAIAAEAEAAAOAAAAZHJzL2Uyb0RvYy54bWysU8GO0zAQvSPxD5bvNElpYRs1Xa26FCEt&#10;UGnhA1zHaax1PGbsNi13/mw/jLHTLd3lhsjB8mTs5zfvzcyvD51he4Veg614Mco5U1ZCre224t+/&#10;rd5cceaDsLUwYFXFj8rz68XrV/PelWoMLZhaISMQ68veVbwNwZVZ5mWrOuFH4JSlZAPYiUAhbrMa&#10;RU/oncnGef4u6wFrhyCV9/T3dkjyRcJvGiXD16bxKjBTceIW0opp3cQ1W8xFuUXhWi1PNMQ/sOiE&#10;tvToGepWBMF2qP+C6rRE8NCEkYQug6bRUqUaqJoif1HNfSucSrWQON6dZfL/D1Z+2a+R6briZJQV&#10;HVm0JoIBHh5/BTaN+vTOl3Ts3q0xVujdHcgHzywsW2G36gYR+laJmlgV8Xz27EIMPF1lm/4z1AQv&#10;dgGSVIcGuwhIIrBDcuR4dkQdApP0c5Zf5VPOJGWKYpy/nU2SZZkon2479OGjgo7FTcWRHE/oYn/n&#10;Q2QjyqcjiT0YXa+0MSnA7WZpkO0FdccqfakAKvLymLGsJyrT8TQhP8ulRlVnECGlsmGQ4QVKpwN1&#10;utEdSZ3Hb+i9qNwHW6c+DEKbYU+sjT1JGdUbXNhAfSQlEYY2prGjTQv4k7OeWrji/sdOoOLMfLLk&#10;xqyYkFwspGAyfT+mAC8zm8uMsJKgKh44G7bLMMzJzqHetvRSkcq3cEMONjqJG90dWJ3IUpsmzU8j&#10;FefgMk6n/gz+4jcAAAD//wMAUEsDBBQABgAIAAAAIQBo2Ong3QAAAAUBAAAPAAAAZHJzL2Rvd25y&#10;ZXYueG1sTI9PS8NAEMXvgt9hGcGb3bQNrcZsihQK4sn+QdrbJjsmodnZkN02aT+9Uy96mcfwhvd+&#10;ky4G24gzdr52pGA8ikAgFc7UVCrYbVdPzyB80GR04wgVXNDDIru/S3ViXE9rPG9CKTiEfKIVVCG0&#10;iZS+qNBqP3ItEnvfrrM68NqV0nS653DbyEkUzaTVNXFDpVtcVlgcNyerYPJuXvpPvz5eDx/+svoq&#10;5uPrPlfq8WF4ewURcAh/x3DDZ3TImCl3JzJeNAr4kfA7b148BZGzzmdxDDJL5X/67AcAAP//AwBQ&#10;SwECLQAUAAYACAAAACEAtoM4kv4AAADhAQAAEwAAAAAAAAAAAAAAAAAAAAAAW0NvbnRlbnRfVHlw&#10;ZXNdLnhtbFBLAQItABQABgAIAAAAIQA4/SH/1gAAAJQBAAALAAAAAAAAAAAAAAAAAC8BAABfcmVs&#10;cy8ucmVsc1BLAQItABQABgAIAAAAIQBu/2N/LAIAAEAEAAAOAAAAAAAAAAAAAAAAAC4CAABkcnMv&#10;ZTJvRG9jLnhtbFBLAQItABQABgAIAAAAIQBo2Ong3QAAAAUBAAAPAAAAAAAAAAAAAAAAAIY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F00F7">
            <w:rPr>
              <w:rFonts w:cs="Times New Roman"/>
              <w:noProof/>
              <w:color w:val="000000" w:themeColor="text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12A16B2" wp14:editId="6383FB1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4445" b="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w14:anchorId="3CE46102" id="Prostokąt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sXLQIAAEAEAAAOAAAAZHJzL2Uyb0RvYy54bWysU8GO0zAQvSPxD5bvNElpoY2arlZdipAW&#10;qLTwAa7jNNY6HjN2my53/mw/jLHTLd3lhvDB8njGz2/ezCyujp1hB4Veg614Mco5U1ZCre2u4t+/&#10;rd/MOPNB2FoYsKriD8rzq+XrV4velWoMLZhaISMQ68veVbwNwZVZ5mWrOuFH4JQlZwPYiUAm7rIa&#10;RU/oncnGef4u6wFrhyCV93R7Mzj5MuE3jZLha9N4FZipOHELace0b+OeLRei3KFwrZYnGuIfWHRC&#10;W/r0DHUjgmB71H9BdVoieGjCSEKXQdNoqVIOlE2Rv8jmrhVOpVxIHO/OMvn/Byu/HDbIdF3xOWdW&#10;dFSiDREMcP/4K7BJ1Kd3vqSwO7fBmKF3tyDvPbOwaoXdqWtE6FslamJVxPjs2YNoeHrKtv1nqAle&#10;7AMkqY4NdhGQRGDHVJGHc0XUMTBJl/N8lk85k+QpinH+dj5JJctE+fTaoQ8fFXQsHiqOVPGELg63&#10;PkQ2onwKSezB6HqtjUkG7rYrg+wgqDvWaaUEKMnLMGNZT1Sm42lCfuZLjarOIEJKZcMgwwuUTgfq&#10;dKO7is/yuIbei8p9sHXqwyC0Gc7E2tiTlFG9oQpbqB9ISYShjWns6NAC/uSspxauuP+xF6g4M58s&#10;VWNeTEguFpIxmb4fk4GXnu2lR1hJUBUPnA3HVRjmZO9Q71r6qUjpW7imCjY6iRurO7A6kaU2TZqf&#10;RirOwaWdov4M/vI3AAAA//8DAFBLAwQUAAYACAAAACEAaNjp4N0AAAAFAQAADwAAAGRycy9kb3du&#10;cmV2LnhtbEyPT0vDQBDF74LfYRnBm920Da3GbIoUCuLJ/kHa2yY7JqHZ2ZDdNmk/vVMvepnH8Ib3&#10;fpMuBtuIM3a+dqRgPIpAIBXO1FQq2G1XT88gfNBkdOMIFVzQwyK7v0t1YlxPazxvQik4hHyiFVQh&#10;tImUvqjQaj9yLRJ7366zOvDaldJ0uudw28hJFM2k1TVxQ6VbXFZYHDcnq2Dybl76T78+Xg8f/rL6&#10;Kubj6z5X6vFheHsFEXAIf8dww2d0yJgpdycyXjQK+JHwO29ePAWRs85ncQwyS+V/+uwHAAD//wMA&#10;UEsBAi0AFAAGAAgAAAAhALaDOJL+AAAA4QEAABMAAAAAAAAAAAAAAAAAAAAAAFtDb250ZW50X1R5&#10;cGVzXS54bWxQSwECLQAUAAYACAAAACEAOP0h/9YAAACUAQAACwAAAAAAAAAAAAAAAAAvAQAAX3Jl&#10;bHMvLnJlbHNQSwECLQAUAAYACAAAACEASbRLFy0CAABABAAADgAAAAAAAAAAAAAAAAAuAgAAZHJz&#10;L2Uyb0RvYy54bWxQSwECLQAUAAYACAAAACEAaNjp4N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F00F7">
            <w:rPr>
              <w:rFonts w:cs="Times New Roman"/>
              <w:noProof/>
              <w:color w:val="000000" w:themeColor="text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6B568A1" wp14:editId="71184E4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3370" cy="788670"/>
                    <wp:effectExtent l="0" t="0" r="9525" b="0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3370" cy="78867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w14:anchorId="19800255" id="Prostokąt 3" o:spid="_x0000_s1026" style="position:absolute;margin-left:0;margin-top:0;width:623.1pt;height:62.1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xnLAIAAEQEAAAOAAAAZHJzL2Uyb0RvYy54bWysU81u2zAMvg/YOwi6L47z0yRGnKJI12FA&#10;twXo9gCKLMdCZVGjlDjdfW+2Bxslp1na3Yb5IJAm9Yn8PnJ5fWwNOyj0GmzJ88GQM2UlVNruSv7t&#10;6927OWc+CFsJA1aV/El5fr16+2bZuUKNoAFTKWQEYn3RuZI3Ibgiy7xsVCv8AJyyFKwBWxHIxV1W&#10;oegIvTXZaDi8yjrAyiFI5T39ve2DfJXw61rJ8KWuvQrMlJxqC+nEdG7jma2WotihcI2WpzLEP1TR&#10;Cm3p0TPUrQiC7VH/BdVqieChDgMJbQZ1raVKPVA3+fBVNw+NcCr1QuR4d6bJ/z9Y+fmwQaYr0o7o&#10;saIljTZUYYDHXz8DG0eCOucLyntwG4wtencP8tEzC+tG2J26QYSuUaKisvKYn724EB1PV9m2+wQV&#10;wYt9gMTVscY2AhIL7JgkeTpLoo6BSfo5W+Tj8YxKkxSbzedXZMcnRPF826EPHxS0LBolR5I8oYvD&#10;vQ996nNKqh6Mru60McmJY6bWBtlB0IAIKZUN09MD/jLTWNaVfDEdTRP4i1ga1tcoPRPE1iVKqwNN&#10;u9FtyefD+MWnRBHJe2+rZAehTW9Tj8ae2IwE9kJsoXoiMhH6UabVI6MB/MFZR2Nccv99L1BxZj5a&#10;EmSRTyZx7pMzmc5G5OBlZHsZEVYSVMkDZ725Dv2u7B3qXUMv5al9CzckYq0Tv1HgvqpTsTSqSaHT&#10;WsVduPRT1p/lX/0GAAD//wMAUEsDBBQABgAIAAAAIQAFDKP82gAAAAYBAAAPAAAAZHJzL2Rvd25y&#10;ZXYueG1sTI/BTsMwEETvSPyDtUjcqFOrVDTEqQABEj0gEfoBm3ibRNjrELtt+HvcXuCymtWsZt4W&#10;68lZcaAx9J41zGcZCOLGm55bDdvPl5s7ECEiG7SeScMPBViXlxcF5sYf+YMOVWxFCuGQo4YuxiGX&#10;MjQdOQwzPxAnb+dHhzGtYyvNiMcU7qxUWbaUDntODR0O9NRR81XtnQayq9fveqM2u3kl394X/UCP&#10;z7daX19ND/cgIk3x7xhO+AkdysRU+z2bIKyG9Eg8z5OnFksFoj4rBbIs5H/88hcAAP//AwBQSwEC&#10;LQAUAAYACAAAACEAtoM4kv4AAADhAQAAEwAAAAAAAAAAAAAAAAAAAAAAW0NvbnRlbnRfVHlwZXNd&#10;LnhtbFBLAQItABQABgAIAAAAIQA4/SH/1gAAAJQBAAALAAAAAAAAAAAAAAAAAC8BAABfcmVscy8u&#10;cmVsc1BLAQItABQABgAIAAAAIQCDV1xnLAIAAEQEAAAOAAAAAAAAAAAAAAAAAC4CAABkcnMvZTJv&#10;RG9jLnhtbFBLAQItABQABgAIAAAAIQAFDKP82gAAAAYBAAAPAAAAAAAAAAAAAAAAAIYEAABkcnMv&#10;ZG93bnJldi54bWxQSwUGAAAAAAQABADzAAAAjQ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14:paraId="651A7F92" w14:textId="77777777" w:rsidR="00615566" w:rsidRPr="004F00F7" w:rsidRDefault="00615566" w:rsidP="005C615D">
          <w:pPr>
            <w:pStyle w:val="Bezodstpw"/>
            <w:jc w:val="center"/>
            <w:rPr>
              <w:rFonts w:cs="Times New Roman"/>
              <w:b/>
              <w:color w:val="000000" w:themeColor="text1"/>
              <w:sz w:val="32"/>
              <w:szCs w:val="32"/>
            </w:rPr>
          </w:pPr>
        </w:p>
        <w:p w14:paraId="449CFFBF" w14:textId="77777777" w:rsidR="005C615D" w:rsidRPr="004F00F7" w:rsidRDefault="00543E0B" w:rsidP="005C615D">
          <w:pPr>
            <w:pStyle w:val="Bezodstpw"/>
            <w:jc w:val="center"/>
            <w:rPr>
              <w:rFonts w:eastAsiaTheme="majorEastAsia" w:cs="Times New Roman"/>
              <w:b/>
              <w:color w:val="000000" w:themeColor="text1"/>
              <w:sz w:val="32"/>
              <w:szCs w:val="32"/>
            </w:rPr>
          </w:pPr>
          <w:r w:rsidRPr="004F00F7">
            <w:rPr>
              <w:rFonts w:cs="Times New Roman"/>
              <w:b/>
              <w:color w:val="000000" w:themeColor="text1"/>
              <w:sz w:val="32"/>
              <w:szCs w:val="32"/>
            </w:rPr>
            <w:t>PROGRAM WYCHOWAWCZO-</w:t>
          </w:r>
          <w:r w:rsidR="005C615D" w:rsidRPr="004F00F7">
            <w:rPr>
              <w:rFonts w:cs="Times New Roman"/>
              <w:b/>
              <w:color w:val="000000" w:themeColor="text1"/>
              <w:sz w:val="32"/>
              <w:szCs w:val="32"/>
            </w:rPr>
            <w:t>PROFILAKTYCZNY</w:t>
          </w:r>
        </w:p>
        <w:p w14:paraId="560C2657" w14:textId="77777777" w:rsidR="005C615D" w:rsidRPr="004F00F7" w:rsidRDefault="005C615D">
          <w:pPr>
            <w:pStyle w:val="Bezodstpw"/>
            <w:rPr>
              <w:rFonts w:eastAsiaTheme="majorEastAsia" w:cs="Times New Roman"/>
              <w:color w:val="000000" w:themeColor="text1"/>
              <w:sz w:val="36"/>
              <w:szCs w:val="36"/>
            </w:rPr>
          </w:pPr>
        </w:p>
        <w:p w14:paraId="2B27BD49" w14:textId="77777777" w:rsidR="005C615D" w:rsidRPr="004F00F7" w:rsidRDefault="005C615D">
          <w:pPr>
            <w:pStyle w:val="Bezodstpw"/>
            <w:rPr>
              <w:rFonts w:eastAsiaTheme="majorEastAsia" w:cs="Times New Roman"/>
              <w:color w:val="000000" w:themeColor="text1"/>
              <w:sz w:val="36"/>
              <w:szCs w:val="36"/>
            </w:rPr>
          </w:pPr>
        </w:p>
        <w:p w14:paraId="2E955FA7" w14:textId="77777777" w:rsidR="005C615D" w:rsidRPr="004F00F7" w:rsidRDefault="005C615D">
          <w:pPr>
            <w:pStyle w:val="Bezodstpw"/>
            <w:rPr>
              <w:rFonts w:eastAsiaTheme="majorEastAsia" w:cs="Times New Roman"/>
              <w:color w:val="000000" w:themeColor="text1"/>
              <w:sz w:val="36"/>
              <w:szCs w:val="36"/>
            </w:rPr>
          </w:pPr>
        </w:p>
        <w:p w14:paraId="3383641C" w14:textId="77777777" w:rsidR="005C615D" w:rsidRPr="004F00F7" w:rsidRDefault="005C615D">
          <w:pPr>
            <w:pStyle w:val="Bezodstpw"/>
            <w:rPr>
              <w:rFonts w:cs="Times New Roman"/>
              <w:color w:val="000000" w:themeColor="text1"/>
            </w:rPr>
          </w:pPr>
        </w:p>
        <w:p w14:paraId="52A442DD" w14:textId="77777777" w:rsidR="005C615D" w:rsidRPr="004F00F7" w:rsidRDefault="005C615D">
          <w:pPr>
            <w:pStyle w:val="Bezodstpw"/>
            <w:rPr>
              <w:rFonts w:cs="Times New Roman"/>
              <w:color w:val="000000" w:themeColor="text1"/>
            </w:rPr>
          </w:pPr>
        </w:p>
        <w:p w14:paraId="02A5F713" w14:textId="77777777" w:rsidR="005C615D" w:rsidRPr="004F00F7" w:rsidRDefault="005C615D">
          <w:pPr>
            <w:pStyle w:val="Bezodstpw"/>
            <w:rPr>
              <w:rFonts w:cs="Times New Roman"/>
              <w:color w:val="000000" w:themeColor="text1"/>
            </w:rPr>
          </w:pPr>
        </w:p>
        <w:p w14:paraId="34043EC3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  <w:r w:rsidRPr="004F00F7">
            <w:rPr>
              <w:rFonts w:cs="Times New Roman"/>
              <w:b w:val="0"/>
              <w:noProof/>
              <w:color w:val="000000" w:themeColor="text1"/>
              <w:sz w:val="36"/>
              <w:szCs w:val="36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387BCAA5" wp14:editId="675DA79E">
                <wp:simplePos x="0" y="0"/>
                <wp:positionH relativeFrom="column">
                  <wp:posOffset>2463800</wp:posOffset>
                </wp:positionH>
                <wp:positionV relativeFrom="paragraph">
                  <wp:posOffset>80010</wp:posOffset>
                </wp:positionV>
                <wp:extent cx="1214120" cy="1718310"/>
                <wp:effectExtent l="0" t="0" r="5080" b="0"/>
                <wp:wrapNone/>
                <wp:docPr id="1" name="Obraz 1" descr="logo szkoł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koł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12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1E894C9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72A0BA9C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1B23D97A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495AD8E3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3D3F65D1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4431C53D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0F95F22F" w14:textId="77777777" w:rsidR="00621385" w:rsidRPr="004F00F7" w:rsidRDefault="00621385" w:rsidP="005C615D">
          <w:pPr>
            <w:jc w:val="center"/>
            <w:rPr>
              <w:rFonts w:cs="Times New Roman"/>
              <w:color w:val="000000" w:themeColor="text1"/>
            </w:rPr>
          </w:pPr>
          <w:r w:rsidRPr="004F00F7">
            <w:rPr>
              <w:rFonts w:cs="Times New Roman"/>
              <w:color w:val="000000" w:themeColor="text1"/>
            </w:rPr>
            <w:t>Szkoła Podstawowa nr 21</w:t>
          </w:r>
        </w:p>
        <w:p w14:paraId="5DC3168F" w14:textId="6E251BFA" w:rsidR="00621385" w:rsidRPr="004F00F7" w:rsidRDefault="00621385" w:rsidP="006C1EBA">
          <w:pPr>
            <w:jc w:val="center"/>
            <w:rPr>
              <w:rFonts w:cs="Times New Roman"/>
              <w:color w:val="000000" w:themeColor="text1"/>
            </w:rPr>
          </w:pPr>
          <w:r w:rsidRPr="004F00F7">
            <w:rPr>
              <w:rFonts w:cs="Times New Roman"/>
              <w:color w:val="000000" w:themeColor="text1"/>
            </w:rPr>
            <w:t>z O</w:t>
          </w:r>
          <w:r w:rsidR="006C1EBA">
            <w:rPr>
              <w:rFonts w:cs="Times New Roman"/>
              <w:color w:val="000000" w:themeColor="text1"/>
            </w:rPr>
            <w:t>dd</w:t>
          </w:r>
          <w:r w:rsidRPr="004F00F7">
            <w:rPr>
              <w:rFonts w:cs="Times New Roman"/>
              <w:color w:val="000000" w:themeColor="text1"/>
            </w:rPr>
            <w:t xml:space="preserve">ziałami Integracyjnymi </w:t>
          </w:r>
          <w:r w:rsidR="005C615D" w:rsidRPr="004F00F7">
            <w:rPr>
              <w:rFonts w:cs="Times New Roman"/>
              <w:color w:val="000000" w:themeColor="text1"/>
            </w:rPr>
            <w:t xml:space="preserve">im. Świętego Jana Pawła II </w:t>
          </w:r>
        </w:p>
        <w:p w14:paraId="4468857C" w14:textId="008A8954" w:rsidR="005C615D" w:rsidRPr="004F00F7" w:rsidRDefault="005C615D" w:rsidP="005C615D">
          <w:pPr>
            <w:jc w:val="center"/>
            <w:rPr>
              <w:rFonts w:cs="Times New Roman"/>
              <w:color w:val="000000" w:themeColor="text1"/>
            </w:rPr>
          </w:pPr>
          <w:r w:rsidRPr="004F00F7">
            <w:rPr>
              <w:rFonts w:cs="Times New Roman"/>
              <w:color w:val="000000" w:themeColor="text1"/>
            </w:rPr>
            <w:t>w Nowym Sączu</w:t>
          </w:r>
        </w:p>
        <w:p w14:paraId="78D5B518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39914BC3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16143D00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2174F594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1EFDFAAC" w14:textId="77777777" w:rsidR="005C615D" w:rsidRPr="004F00F7" w:rsidRDefault="005C615D" w:rsidP="005C615D">
          <w:pPr>
            <w:rPr>
              <w:rFonts w:cs="Times New Roman"/>
              <w:color w:val="000000" w:themeColor="text1"/>
            </w:rPr>
          </w:pPr>
        </w:p>
        <w:p w14:paraId="3170E5D9" w14:textId="716D1A12" w:rsidR="004D5B05" w:rsidRPr="004F00F7" w:rsidRDefault="005C615D" w:rsidP="00225E9B">
          <w:pPr>
            <w:jc w:val="center"/>
            <w:rPr>
              <w:rFonts w:cs="Times New Roman"/>
              <w:color w:val="000000" w:themeColor="text1"/>
            </w:rPr>
          </w:pPr>
          <w:r w:rsidRPr="004F00F7">
            <w:rPr>
              <w:rFonts w:cs="Times New Roman"/>
              <w:color w:val="000000" w:themeColor="text1"/>
            </w:rPr>
            <w:t>Rok szkolny 20</w:t>
          </w:r>
          <w:r w:rsidR="00FE669B" w:rsidRPr="004F00F7">
            <w:rPr>
              <w:rFonts w:cs="Times New Roman"/>
              <w:color w:val="000000" w:themeColor="text1"/>
            </w:rPr>
            <w:t>2</w:t>
          </w:r>
          <w:r w:rsidR="006270F7">
            <w:rPr>
              <w:rFonts w:cs="Times New Roman"/>
              <w:color w:val="000000" w:themeColor="text1"/>
            </w:rPr>
            <w:t>3</w:t>
          </w:r>
          <w:r w:rsidRPr="004F00F7">
            <w:rPr>
              <w:rFonts w:cs="Times New Roman"/>
              <w:color w:val="000000" w:themeColor="text1"/>
            </w:rPr>
            <w:t>/202</w:t>
          </w:r>
          <w:bookmarkStart w:id="1" w:name="_Toc51871234"/>
          <w:r w:rsidR="006270F7">
            <w:rPr>
              <w:rFonts w:cs="Times New Roman"/>
              <w:color w:val="000000" w:themeColor="text1"/>
            </w:rPr>
            <w:t>4</w:t>
          </w:r>
        </w:p>
        <w:p w14:paraId="3B33379C" w14:textId="10C6B094" w:rsidR="00E17D98" w:rsidRPr="004F00F7" w:rsidRDefault="00E17D98" w:rsidP="00E17D98">
          <w:pPr>
            <w:pStyle w:val="Nagwek1"/>
            <w:rPr>
              <w:rFonts w:ascii="Times New Roman" w:hAnsi="Times New Roman" w:cs="Times New Roman"/>
              <w:b/>
              <w:color w:val="000000" w:themeColor="text1"/>
            </w:rPr>
          </w:pPr>
          <w:r w:rsidRPr="004F00F7">
            <w:rPr>
              <w:rFonts w:ascii="Times New Roman" w:hAnsi="Times New Roman" w:cs="Times New Roman"/>
              <w:b/>
              <w:color w:val="000000" w:themeColor="text1"/>
            </w:rPr>
            <w:lastRenderedPageBreak/>
            <w:t>Myśl przewodnia</w:t>
          </w:r>
          <w:bookmarkEnd w:id="1"/>
        </w:p>
        <w:p w14:paraId="36E923E7" w14:textId="77777777" w:rsidR="00E17D98" w:rsidRPr="004F00F7" w:rsidRDefault="00E17D98" w:rsidP="00E17D98">
          <w:pPr>
            <w:spacing w:line="200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291332A8" w14:textId="77777777" w:rsidR="00E17D98" w:rsidRPr="004F00F7" w:rsidRDefault="00E17D98" w:rsidP="00E17D98">
          <w:pPr>
            <w:spacing w:line="200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608B136C" w14:textId="77777777" w:rsidR="00E17D98" w:rsidRPr="004F00F7" w:rsidRDefault="00E17D98" w:rsidP="00E17D98">
          <w:pPr>
            <w:spacing w:line="200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5274FF82" w14:textId="77777777" w:rsidR="00E17D98" w:rsidRPr="004F00F7" w:rsidRDefault="00E17D98" w:rsidP="00E17D98">
          <w:pPr>
            <w:spacing w:line="200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6D7AFFEE" w14:textId="77777777" w:rsidR="00E17D98" w:rsidRPr="004F00F7" w:rsidRDefault="00E17D98" w:rsidP="00E17D98">
          <w:pPr>
            <w:spacing w:line="200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22B94845" w14:textId="77777777" w:rsidR="00E17D98" w:rsidRPr="004F00F7" w:rsidRDefault="00E17D98" w:rsidP="00E17D98">
          <w:pPr>
            <w:spacing w:line="378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39164DD1" w14:textId="77777777" w:rsidR="00E17D98" w:rsidRPr="004F00F7" w:rsidRDefault="00E17D98" w:rsidP="00E17D98">
          <w:pPr>
            <w:spacing w:line="230" w:lineRule="auto"/>
            <w:rPr>
              <w:rFonts w:eastAsia="Arial Black" w:cs="Times New Roman"/>
              <w:b w:val="0"/>
              <w:i/>
              <w:color w:val="000000" w:themeColor="text1"/>
              <w:sz w:val="28"/>
              <w:szCs w:val="28"/>
            </w:rPr>
          </w:pPr>
          <w:r w:rsidRPr="004F00F7">
            <w:rPr>
              <w:rFonts w:eastAsia="Arial Black" w:cs="Times New Roman"/>
              <w:i/>
              <w:color w:val="000000" w:themeColor="text1"/>
              <w:sz w:val="28"/>
              <w:szCs w:val="28"/>
            </w:rPr>
            <w:t>„Wymagajcie od siebie nawet wówczas, kiedy inni od Was wymagać nie będą”</w:t>
          </w:r>
        </w:p>
        <w:p w14:paraId="27B42118" w14:textId="77777777" w:rsidR="00E17D98" w:rsidRPr="004F00F7" w:rsidRDefault="00E17D98" w:rsidP="00E17D98">
          <w:pPr>
            <w:spacing w:line="354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44666B36" w14:textId="77777777" w:rsidR="00E17D98" w:rsidRPr="004F00F7" w:rsidRDefault="00E17D98" w:rsidP="00E17D98">
          <w:pPr>
            <w:spacing w:line="0" w:lineRule="atLeast"/>
            <w:jc w:val="righ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  <w:r w:rsidRPr="004F00F7">
            <w:rPr>
              <w:rFonts w:eastAsia="Times New Roman" w:cs="Times New Roman"/>
              <w:color w:val="000000" w:themeColor="text1"/>
              <w:sz w:val="24"/>
              <w:szCs w:val="24"/>
            </w:rPr>
            <w:t xml:space="preserve"> „Przekroczyć próg nadziei” </w:t>
          </w:r>
        </w:p>
        <w:p w14:paraId="282BDA20" w14:textId="77777777" w:rsidR="00E17D98" w:rsidRPr="004F00F7" w:rsidRDefault="00E17D98" w:rsidP="00E17D98">
          <w:pPr>
            <w:spacing w:line="0" w:lineRule="atLeast"/>
            <w:jc w:val="righ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  <w:r w:rsidRPr="004F00F7">
            <w:rPr>
              <w:rFonts w:eastAsia="Times New Roman" w:cs="Times New Roman"/>
              <w:color w:val="000000" w:themeColor="text1"/>
              <w:sz w:val="24"/>
              <w:szCs w:val="24"/>
            </w:rPr>
            <w:t>Święty Jan Paweł II</w:t>
          </w:r>
        </w:p>
        <w:p w14:paraId="355BB97E" w14:textId="77777777" w:rsidR="005C615D" w:rsidRPr="004F00F7" w:rsidRDefault="005C615D">
          <w:pPr>
            <w:rPr>
              <w:rFonts w:cs="Times New Roman"/>
              <w:b w:val="0"/>
              <w:noProof/>
              <w:color w:val="000000" w:themeColor="text1"/>
              <w:sz w:val="36"/>
              <w:szCs w:val="36"/>
              <w:lang w:eastAsia="pl-PL"/>
            </w:rPr>
          </w:pPr>
        </w:p>
        <w:p w14:paraId="1AE7F5A3" w14:textId="77777777" w:rsidR="005C615D" w:rsidRPr="004F00F7" w:rsidRDefault="005C615D">
          <w:pPr>
            <w:rPr>
              <w:rFonts w:cs="Times New Roman"/>
              <w:b w:val="0"/>
              <w:noProof/>
              <w:color w:val="000000" w:themeColor="text1"/>
              <w:sz w:val="36"/>
              <w:szCs w:val="36"/>
              <w:lang w:eastAsia="pl-PL"/>
            </w:rPr>
          </w:pPr>
        </w:p>
        <w:p w14:paraId="4FC7200B" w14:textId="77777777" w:rsidR="005C615D" w:rsidRPr="004F00F7" w:rsidRDefault="005C615D">
          <w:pPr>
            <w:rPr>
              <w:rFonts w:cs="Times New Roman"/>
              <w:b w:val="0"/>
              <w:noProof/>
              <w:color w:val="000000" w:themeColor="text1"/>
              <w:sz w:val="36"/>
              <w:szCs w:val="36"/>
              <w:lang w:eastAsia="pl-PL"/>
            </w:rPr>
          </w:pPr>
        </w:p>
        <w:p w14:paraId="252517D2" w14:textId="77777777" w:rsidR="00E17D98" w:rsidRPr="004F00F7" w:rsidRDefault="00E17D98" w:rsidP="00E17D98">
          <w:pPr>
            <w:spacing w:line="0" w:lineRule="atLeast"/>
            <w:ind w:left="4"/>
            <w:rPr>
              <w:rFonts w:eastAsia="Times New Roman" w:cs="Times New Roman"/>
              <w:b w:val="0"/>
              <w:color w:val="000000" w:themeColor="text1"/>
              <w:sz w:val="24"/>
              <w:szCs w:val="24"/>
            </w:rPr>
          </w:pPr>
          <w:r w:rsidRPr="004F00F7">
            <w:rPr>
              <w:rFonts w:eastAsia="Times New Roman" w:cs="Times New Roman"/>
              <w:color w:val="000000" w:themeColor="text1"/>
              <w:sz w:val="24"/>
              <w:szCs w:val="24"/>
            </w:rPr>
            <w:t>Jak rozumiemy wychowanie?</w:t>
          </w:r>
        </w:p>
        <w:p w14:paraId="1B0F9441" w14:textId="77777777" w:rsidR="00E17D98" w:rsidRPr="004F00F7" w:rsidRDefault="00E17D98" w:rsidP="00E17D98">
          <w:pPr>
            <w:spacing w:line="200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3FB74799" w14:textId="77777777" w:rsidR="00E17D98" w:rsidRPr="004F00F7" w:rsidRDefault="00E17D98" w:rsidP="00E17D98">
          <w:pPr>
            <w:tabs>
              <w:tab w:val="left" w:pos="598"/>
            </w:tabs>
            <w:spacing w:line="237" w:lineRule="auto"/>
            <w:ind w:left="4"/>
            <w:jc w:val="both"/>
            <w:rPr>
              <w:rFonts w:eastAsia="Comic Sans MS" w:cs="Times New Roman"/>
              <w:b w:val="0"/>
              <w:i/>
              <w:color w:val="000000" w:themeColor="text1"/>
              <w:sz w:val="28"/>
              <w:szCs w:val="28"/>
            </w:rPr>
          </w:pPr>
          <w:r w:rsidRPr="004F00F7">
            <w:rPr>
              <w:rFonts w:eastAsia="Comic Sans MS" w:cs="Times New Roman"/>
              <w:i/>
              <w:color w:val="000000" w:themeColor="text1"/>
              <w:sz w:val="28"/>
              <w:szCs w:val="28"/>
            </w:rPr>
            <w:t>„W wychowaniu chodzi właśnie o to, ażeby człowiek stawał się coraz bardziej człowiekiem - o to, ażeby bardziej był, a nie tylko więcej miał. Aby więc poprzez wszystko, co ma, posiada, umiał bardziej być człowiekiem, to znaczy, ażeby również umiał bardziej być nie tylko z drugim człowiekiem, ale i dla drugiego”.</w:t>
          </w:r>
        </w:p>
        <w:p w14:paraId="75428515" w14:textId="77777777" w:rsidR="00E17D98" w:rsidRPr="004F00F7" w:rsidRDefault="00E17D98" w:rsidP="00E17D98">
          <w:pPr>
            <w:spacing w:line="200" w:lineRule="exact"/>
            <w:rPr>
              <w:rFonts w:eastAsia="Times New Roman" w:cs="Times New Roman"/>
              <w:color w:val="000000" w:themeColor="text1"/>
              <w:sz w:val="24"/>
              <w:szCs w:val="24"/>
            </w:rPr>
          </w:pPr>
        </w:p>
        <w:p w14:paraId="13F861EE" w14:textId="77777777" w:rsidR="00E17D98" w:rsidRPr="004F00F7" w:rsidRDefault="00E17D98" w:rsidP="00E17D98">
          <w:pPr>
            <w:spacing w:line="0" w:lineRule="atLeast"/>
            <w:ind w:left="4064"/>
            <w:jc w:val="right"/>
            <w:rPr>
              <w:rFonts w:eastAsia="Comic Sans MS" w:cs="Times New Roman"/>
              <w:b w:val="0"/>
              <w:color w:val="000000" w:themeColor="text1"/>
              <w:sz w:val="24"/>
              <w:szCs w:val="24"/>
            </w:rPr>
          </w:pPr>
          <w:r w:rsidRPr="004F00F7">
            <w:rPr>
              <w:rFonts w:eastAsia="Comic Sans MS" w:cs="Times New Roman"/>
              <w:color w:val="000000" w:themeColor="text1"/>
              <w:sz w:val="24"/>
              <w:szCs w:val="24"/>
            </w:rPr>
            <w:t>Święty Jan Paweł II</w:t>
          </w:r>
        </w:p>
        <w:p w14:paraId="3AD19F22" w14:textId="77777777" w:rsidR="005C615D" w:rsidRPr="004F00F7" w:rsidRDefault="005C615D">
          <w:pPr>
            <w:rPr>
              <w:rFonts w:cs="Times New Roman"/>
              <w:b w:val="0"/>
              <w:noProof/>
              <w:color w:val="000000" w:themeColor="text1"/>
              <w:sz w:val="36"/>
              <w:szCs w:val="36"/>
              <w:lang w:eastAsia="pl-PL"/>
            </w:rPr>
          </w:pPr>
        </w:p>
        <w:p w14:paraId="16D2B39F" w14:textId="77777777" w:rsidR="00AF0B21" w:rsidRPr="004F00F7" w:rsidRDefault="00AF0B21">
          <w:pPr>
            <w:rPr>
              <w:rFonts w:cs="Times New Roman"/>
              <w:b w:val="0"/>
              <w:noProof/>
              <w:color w:val="000000" w:themeColor="text1"/>
              <w:sz w:val="36"/>
              <w:szCs w:val="36"/>
              <w:lang w:eastAsia="pl-PL"/>
            </w:rPr>
          </w:pPr>
        </w:p>
        <w:p w14:paraId="2C418D31" w14:textId="77777777" w:rsidR="00AF0B21" w:rsidRPr="004F00F7" w:rsidRDefault="00AF0B21">
          <w:pPr>
            <w:rPr>
              <w:rFonts w:cs="Times New Roman"/>
              <w:b w:val="0"/>
              <w:noProof/>
              <w:color w:val="000000" w:themeColor="text1"/>
              <w:sz w:val="36"/>
              <w:szCs w:val="36"/>
              <w:lang w:eastAsia="pl-PL"/>
            </w:rPr>
          </w:pPr>
        </w:p>
        <w:p w14:paraId="01312032" w14:textId="77777777" w:rsidR="005952C3" w:rsidRPr="004F00F7" w:rsidRDefault="00C660BB" w:rsidP="0010249C">
          <w:pPr>
            <w:rPr>
              <w:rFonts w:cs="Times New Roman"/>
              <w:noProof/>
              <w:color w:val="000000" w:themeColor="text1"/>
              <w:sz w:val="36"/>
              <w:szCs w:val="36"/>
              <w:lang w:eastAsia="pl-PL"/>
            </w:rPr>
          </w:pPr>
        </w:p>
      </w:sdtContent>
    </w:sdt>
    <w:p w14:paraId="20E06741" w14:textId="77777777" w:rsidR="00621385" w:rsidRPr="004F00F7" w:rsidRDefault="00621385" w:rsidP="0010249C">
      <w:pPr>
        <w:rPr>
          <w:rFonts w:cs="Times New Roman"/>
          <w:color w:val="000000" w:themeColor="text1"/>
          <w:sz w:val="28"/>
          <w:szCs w:val="28"/>
        </w:rPr>
      </w:pPr>
    </w:p>
    <w:p w14:paraId="218BB2BB" w14:textId="77777777" w:rsidR="00621385" w:rsidRPr="004F00F7" w:rsidRDefault="00621385" w:rsidP="0010249C">
      <w:pPr>
        <w:rPr>
          <w:rFonts w:cs="Times New Roman"/>
          <w:color w:val="000000" w:themeColor="text1"/>
          <w:sz w:val="28"/>
          <w:szCs w:val="28"/>
        </w:rPr>
      </w:pPr>
    </w:p>
    <w:p w14:paraId="2F5FC6CA" w14:textId="5BE5FF9B" w:rsidR="000B7740" w:rsidRPr="004F00F7" w:rsidRDefault="00275815" w:rsidP="0010249C">
      <w:pPr>
        <w:rPr>
          <w:rFonts w:cs="Times New Roman"/>
          <w:b w:val="0"/>
          <w:noProof/>
          <w:color w:val="000000" w:themeColor="text1"/>
          <w:sz w:val="36"/>
          <w:szCs w:val="36"/>
          <w:lang w:eastAsia="pl-PL"/>
        </w:rPr>
      </w:pPr>
      <w:r w:rsidRPr="004F00F7">
        <w:rPr>
          <w:rFonts w:cs="Times New Roman"/>
          <w:color w:val="000000" w:themeColor="text1"/>
          <w:sz w:val="28"/>
          <w:szCs w:val="28"/>
        </w:rPr>
        <w:t>Spis treści</w:t>
      </w:r>
      <w:r w:rsidR="00A82FAC" w:rsidRPr="004F00F7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0859FA0B" w14:textId="77777777" w:rsidR="00275815" w:rsidRPr="004F00F7" w:rsidRDefault="00275815" w:rsidP="006B0E53">
      <w:pPr>
        <w:pStyle w:val="Akapitzlist"/>
        <w:numPr>
          <w:ilvl w:val="0"/>
          <w:numId w:val="80"/>
        </w:numPr>
        <w:tabs>
          <w:tab w:val="left" w:leader="dot" w:pos="8789"/>
        </w:tabs>
        <w:ind w:left="714" w:hanging="357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Myśl przewodnia</w:t>
      </w:r>
      <w:r w:rsidR="0010249C" w:rsidRPr="004F00F7">
        <w:rPr>
          <w:rFonts w:cs="Times New Roman"/>
          <w:b w:val="0"/>
          <w:bCs/>
          <w:color w:val="000000" w:themeColor="text1"/>
          <w:sz w:val="24"/>
          <w:szCs w:val="24"/>
        </w:rPr>
        <w:tab/>
      </w: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1</w:t>
      </w:r>
    </w:p>
    <w:p w14:paraId="7EDA367C" w14:textId="77777777" w:rsidR="00275815" w:rsidRPr="004F00F7" w:rsidRDefault="00275815" w:rsidP="006B0E53">
      <w:pPr>
        <w:pStyle w:val="Akapitzlist"/>
        <w:numPr>
          <w:ilvl w:val="0"/>
          <w:numId w:val="80"/>
        </w:numPr>
        <w:tabs>
          <w:tab w:val="left" w:leader="dot" w:pos="8789"/>
        </w:tabs>
        <w:ind w:left="714" w:hanging="357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Podstawa prawna</w:t>
      </w:r>
      <w:r w:rsidR="0010249C" w:rsidRPr="004F00F7">
        <w:rPr>
          <w:rFonts w:cs="Times New Roman"/>
          <w:b w:val="0"/>
          <w:bCs/>
          <w:color w:val="000000" w:themeColor="text1"/>
          <w:sz w:val="24"/>
          <w:szCs w:val="24"/>
        </w:rPr>
        <w:tab/>
      </w: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3</w:t>
      </w:r>
    </w:p>
    <w:p w14:paraId="14691F9F" w14:textId="77777777" w:rsidR="00275815" w:rsidRPr="004F00F7" w:rsidRDefault="00275815" w:rsidP="006B0E53">
      <w:pPr>
        <w:pStyle w:val="Akapitzlist"/>
        <w:numPr>
          <w:ilvl w:val="0"/>
          <w:numId w:val="80"/>
        </w:numPr>
        <w:tabs>
          <w:tab w:val="left" w:leader="dot" w:pos="8789"/>
        </w:tabs>
        <w:spacing w:after="0"/>
        <w:ind w:left="714" w:hanging="357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Ogólna koncepcja programu wychowawczo-profilaktycznego</w:t>
      </w:r>
      <w:r w:rsidR="0010249C" w:rsidRPr="004F00F7">
        <w:rPr>
          <w:rFonts w:cs="Times New Roman"/>
          <w:b w:val="0"/>
          <w:bCs/>
          <w:color w:val="000000" w:themeColor="text1"/>
          <w:sz w:val="24"/>
          <w:szCs w:val="24"/>
        </w:rPr>
        <w:tab/>
        <w:t>4</w:t>
      </w:r>
    </w:p>
    <w:p w14:paraId="1FEED1E2" w14:textId="346638B2" w:rsidR="00275815" w:rsidRPr="004F00F7" w:rsidRDefault="00275815" w:rsidP="006B0E53">
      <w:pPr>
        <w:pStyle w:val="Nagwek1"/>
        <w:numPr>
          <w:ilvl w:val="0"/>
          <w:numId w:val="80"/>
        </w:numPr>
        <w:tabs>
          <w:tab w:val="left" w:leader="dot" w:pos="8789"/>
        </w:tabs>
        <w:spacing w:before="0"/>
        <w:ind w:left="714" w:hanging="357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Misja Szkoły</w:t>
      </w:r>
      <w:r w:rsidR="0010249C"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  <w:r w:rsidR="00F2184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6</w:t>
      </w:r>
    </w:p>
    <w:p w14:paraId="27F68AA4" w14:textId="6668C610" w:rsidR="00275815" w:rsidRPr="004F00F7" w:rsidRDefault="00275815" w:rsidP="006B0E53">
      <w:pPr>
        <w:pStyle w:val="Nagwek1"/>
        <w:numPr>
          <w:ilvl w:val="0"/>
          <w:numId w:val="80"/>
        </w:numPr>
        <w:tabs>
          <w:tab w:val="left" w:leader="dot" w:pos="8789"/>
        </w:tabs>
        <w:spacing w:before="0"/>
        <w:ind w:left="714" w:hanging="357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Wizja Szkoły</w:t>
      </w:r>
      <w:r w:rsidR="0010249C"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  <w:r w:rsidR="00F2184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6</w:t>
      </w:r>
    </w:p>
    <w:p w14:paraId="3831909E" w14:textId="25CC55A2" w:rsidR="00275815" w:rsidRPr="004F00F7" w:rsidRDefault="00275815" w:rsidP="006B0E53">
      <w:pPr>
        <w:pStyle w:val="Nagwek1"/>
        <w:numPr>
          <w:ilvl w:val="0"/>
          <w:numId w:val="80"/>
        </w:numPr>
        <w:tabs>
          <w:tab w:val="left" w:leader="dot" w:pos="8789"/>
        </w:tabs>
        <w:spacing w:before="0"/>
        <w:ind w:left="714" w:hanging="357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Model Absolwenta</w:t>
      </w:r>
      <w:r w:rsidR="0010249C"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  <w:r w:rsidR="00F2184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7</w:t>
      </w:r>
    </w:p>
    <w:p w14:paraId="6085CB79" w14:textId="399DD0AD" w:rsidR="005C0B38" w:rsidRPr="004F00F7" w:rsidRDefault="005C0B38" w:rsidP="006B0E53">
      <w:pPr>
        <w:pStyle w:val="Nagwek1"/>
        <w:numPr>
          <w:ilvl w:val="0"/>
          <w:numId w:val="80"/>
        </w:numPr>
        <w:tabs>
          <w:tab w:val="left" w:leader="dot" w:pos="8789"/>
        </w:tabs>
        <w:spacing w:before="0"/>
        <w:ind w:left="714" w:hanging="357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Diagnoza potrzeb</w:t>
      </w:r>
      <w:r w:rsidR="0010249C" w:rsidRPr="004F00F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  <w:r w:rsidR="00F2184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8</w:t>
      </w:r>
    </w:p>
    <w:p w14:paraId="07DBC524" w14:textId="6B1B516C" w:rsidR="005C0B38" w:rsidRPr="004F00F7" w:rsidRDefault="005C0B38" w:rsidP="006B0E53">
      <w:pPr>
        <w:pStyle w:val="Akapitzlist"/>
        <w:numPr>
          <w:ilvl w:val="0"/>
          <w:numId w:val="80"/>
        </w:numPr>
        <w:tabs>
          <w:tab w:val="left" w:leader="dot" w:pos="8789"/>
        </w:tabs>
        <w:spacing w:after="0"/>
        <w:ind w:left="714" w:hanging="357"/>
        <w:outlineLvl w:val="0"/>
        <w:rPr>
          <w:rFonts w:cs="Times New Roman"/>
          <w:b w:val="0"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color w:val="000000" w:themeColor="text1"/>
          <w:sz w:val="24"/>
          <w:szCs w:val="24"/>
        </w:rPr>
        <w:t>Cele wychowawczo-profilaktyczne</w:t>
      </w:r>
      <w:r w:rsidR="0010249C" w:rsidRPr="004F00F7">
        <w:rPr>
          <w:rFonts w:cs="Times New Roman"/>
          <w:b w:val="0"/>
          <w:color w:val="000000" w:themeColor="text1"/>
          <w:sz w:val="24"/>
          <w:szCs w:val="24"/>
        </w:rPr>
        <w:tab/>
      </w:r>
      <w:r w:rsidR="00F21841">
        <w:rPr>
          <w:rFonts w:cs="Times New Roman"/>
          <w:b w:val="0"/>
          <w:color w:val="000000" w:themeColor="text1"/>
          <w:sz w:val="24"/>
          <w:szCs w:val="24"/>
        </w:rPr>
        <w:t>9</w:t>
      </w:r>
    </w:p>
    <w:p w14:paraId="1526A3F0" w14:textId="258C5826" w:rsidR="005C0B38" w:rsidRPr="004F00F7" w:rsidRDefault="005C0B38" w:rsidP="006B0E53">
      <w:pPr>
        <w:pStyle w:val="Akapitzlist"/>
        <w:numPr>
          <w:ilvl w:val="0"/>
          <w:numId w:val="80"/>
        </w:numPr>
        <w:tabs>
          <w:tab w:val="left" w:leader="dot" w:pos="8789"/>
        </w:tabs>
        <w:spacing w:after="0"/>
        <w:ind w:left="714" w:hanging="357"/>
        <w:outlineLvl w:val="0"/>
        <w:rPr>
          <w:rFonts w:cs="Times New Roman"/>
          <w:b w:val="0"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color w:val="000000" w:themeColor="text1"/>
          <w:sz w:val="24"/>
          <w:szCs w:val="24"/>
        </w:rPr>
        <w:t>Formy i sposoby realizacji</w:t>
      </w:r>
      <w:r w:rsidR="0010249C" w:rsidRPr="004F00F7">
        <w:rPr>
          <w:rFonts w:cs="Times New Roman"/>
          <w:b w:val="0"/>
          <w:color w:val="000000" w:themeColor="text1"/>
          <w:sz w:val="24"/>
          <w:szCs w:val="24"/>
        </w:rPr>
        <w:tab/>
      </w:r>
      <w:r w:rsidR="006C79F3">
        <w:rPr>
          <w:rFonts w:cs="Times New Roman"/>
          <w:b w:val="0"/>
          <w:color w:val="000000" w:themeColor="text1"/>
          <w:sz w:val="24"/>
          <w:szCs w:val="24"/>
        </w:rPr>
        <w:t>10</w:t>
      </w:r>
    </w:p>
    <w:p w14:paraId="066BE7F6" w14:textId="437BCD0C" w:rsidR="00275815" w:rsidRPr="004F00F7" w:rsidRDefault="005C54E4" w:rsidP="006B0E53">
      <w:pPr>
        <w:pStyle w:val="Akapitzlist"/>
        <w:numPr>
          <w:ilvl w:val="0"/>
          <w:numId w:val="80"/>
        </w:numPr>
        <w:tabs>
          <w:tab w:val="left" w:leader="dot" w:pos="8789"/>
        </w:tabs>
        <w:ind w:left="714" w:hanging="357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Zadania ogólne</w:t>
      </w:r>
      <w:r w:rsidR="0010249C" w:rsidRPr="004F00F7">
        <w:rPr>
          <w:rFonts w:cs="Times New Roman"/>
          <w:b w:val="0"/>
          <w:bCs/>
          <w:color w:val="000000" w:themeColor="text1"/>
          <w:sz w:val="24"/>
          <w:szCs w:val="24"/>
        </w:rPr>
        <w:tab/>
      </w:r>
      <w:r w:rsidR="006C79F3">
        <w:rPr>
          <w:rFonts w:cs="Times New Roman"/>
          <w:b w:val="0"/>
          <w:bCs/>
          <w:color w:val="000000" w:themeColor="text1"/>
          <w:sz w:val="24"/>
          <w:szCs w:val="24"/>
        </w:rPr>
        <w:t>10</w:t>
      </w:r>
    </w:p>
    <w:p w14:paraId="74AE7D90" w14:textId="7443DA6B" w:rsidR="0010249C" w:rsidRPr="004F00F7" w:rsidRDefault="0010249C" w:rsidP="006B0E53">
      <w:pPr>
        <w:pStyle w:val="Akapitzlist"/>
        <w:numPr>
          <w:ilvl w:val="0"/>
          <w:numId w:val="80"/>
        </w:numPr>
        <w:tabs>
          <w:tab w:val="left" w:leader="dot" w:pos="8789"/>
        </w:tabs>
        <w:ind w:left="714" w:hanging="357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Ewaluacja</w:t>
      </w: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ab/>
        <w:t>2</w:t>
      </w:r>
      <w:r w:rsidR="006C79F3">
        <w:rPr>
          <w:rFonts w:cs="Times New Roman"/>
          <w:b w:val="0"/>
          <w:bCs/>
          <w:color w:val="000000" w:themeColor="text1"/>
          <w:sz w:val="24"/>
          <w:szCs w:val="24"/>
        </w:rPr>
        <w:t>5</w:t>
      </w:r>
    </w:p>
    <w:p w14:paraId="6D3C7B5A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4455156B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0F238F1A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62359B21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3D8D3427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6D169CF9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1790F060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2E62465A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0B31BC5F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0E143B8B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393CEB5C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711DF42C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252D2E54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5157072F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12BB7888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3D0BC6CF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07D6BF08" w14:textId="77777777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546B427D" w14:textId="504BFE44" w:rsidR="00275815" w:rsidRPr="004F00F7" w:rsidRDefault="00275815" w:rsidP="00275815">
      <w:pPr>
        <w:rPr>
          <w:rFonts w:cs="Times New Roman"/>
          <w:color w:val="000000" w:themeColor="text1"/>
          <w:sz w:val="24"/>
          <w:szCs w:val="24"/>
        </w:rPr>
      </w:pPr>
    </w:p>
    <w:p w14:paraId="1E442732" w14:textId="77777777" w:rsidR="005952C3" w:rsidRPr="004F00F7" w:rsidRDefault="005952C3" w:rsidP="00C44ABD">
      <w:pPr>
        <w:tabs>
          <w:tab w:val="left" w:pos="960"/>
        </w:tabs>
        <w:spacing w:after="0" w:line="240" w:lineRule="auto"/>
        <w:ind w:right="20"/>
        <w:jc w:val="both"/>
        <w:rPr>
          <w:rFonts w:cs="Times New Roman"/>
          <w:color w:val="000000" w:themeColor="text1"/>
          <w:sz w:val="24"/>
          <w:szCs w:val="24"/>
        </w:rPr>
      </w:pPr>
    </w:p>
    <w:p w14:paraId="5C0E76E0" w14:textId="6677D570" w:rsidR="00C44ABD" w:rsidRPr="004F00F7" w:rsidRDefault="00C44ABD" w:rsidP="00EE0CFE">
      <w:pPr>
        <w:tabs>
          <w:tab w:val="left" w:pos="960"/>
        </w:tabs>
        <w:spacing w:after="0" w:line="240" w:lineRule="auto"/>
        <w:ind w:right="20"/>
        <w:jc w:val="both"/>
        <w:rPr>
          <w:rFonts w:cs="Times New Roman"/>
          <w:color w:val="000000" w:themeColor="text1"/>
          <w:sz w:val="28"/>
          <w:szCs w:val="28"/>
        </w:rPr>
      </w:pPr>
      <w:bookmarkStart w:id="2" w:name="_Hlk83806807"/>
      <w:r w:rsidRPr="004F00F7">
        <w:rPr>
          <w:rFonts w:cs="Times New Roman"/>
          <w:color w:val="000000" w:themeColor="text1"/>
          <w:sz w:val="28"/>
          <w:szCs w:val="28"/>
        </w:rPr>
        <w:t>Podstaw</w:t>
      </w:r>
      <w:r w:rsidR="00275815" w:rsidRPr="004F00F7">
        <w:rPr>
          <w:rFonts w:cs="Times New Roman"/>
          <w:color w:val="000000" w:themeColor="text1"/>
          <w:sz w:val="28"/>
          <w:szCs w:val="28"/>
        </w:rPr>
        <w:t>a</w:t>
      </w:r>
      <w:r w:rsidRPr="004F00F7">
        <w:rPr>
          <w:rFonts w:cs="Times New Roman"/>
          <w:color w:val="000000" w:themeColor="text1"/>
          <w:sz w:val="28"/>
          <w:szCs w:val="28"/>
        </w:rPr>
        <w:t xml:space="preserve"> prawn</w:t>
      </w:r>
      <w:r w:rsidR="00275815" w:rsidRPr="004F00F7">
        <w:rPr>
          <w:rFonts w:cs="Times New Roman"/>
          <w:color w:val="000000" w:themeColor="text1"/>
          <w:sz w:val="28"/>
          <w:szCs w:val="28"/>
        </w:rPr>
        <w:t>a</w:t>
      </w:r>
      <w:r w:rsidR="004D5B05" w:rsidRPr="004F00F7">
        <w:rPr>
          <w:rFonts w:cs="Times New Roman"/>
          <w:color w:val="000000" w:themeColor="text1"/>
          <w:sz w:val="28"/>
          <w:szCs w:val="28"/>
        </w:rPr>
        <w:t>:</w:t>
      </w:r>
    </w:p>
    <w:p w14:paraId="3102ACE5" w14:textId="1FE67088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4EAFA3F5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4331D4E1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Konstytucja Rzeczypospolitej Polskiej z 2 kwietnia 1997 r. (Dz.U. z 1997 r. nr 78, poz. 483 ze zm.).</w:t>
      </w:r>
    </w:p>
    <w:p w14:paraId="69C0A4A3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Konwencja o Prawach Dziecka, przyjęta przez Zgromadzenie Ogólne Narodów Zjednoczonych z 20 listopada 1989 r. (Dz.U. z 1991 r. nr 120, poz. 526).</w:t>
      </w:r>
    </w:p>
    <w:p w14:paraId="1E78E672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Ustawa z 26 stycznia 1982 r. – Karta Nauczyciela (tekst jedn.: Dz.U. z 2019 r. poz. 2215 ze zm.).</w:t>
      </w:r>
    </w:p>
    <w:p w14:paraId="1F2D661A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Ustawa z 7 września 1991 r. o systemie oświaty (tekst jedn.: Dz.U. z 2020 r. poz. 1327 ze zm.).</w:t>
      </w:r>
    </w:p>
    <w:p w14:paraId="2BB2C040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Ustawa z 14 grudnia 2016 r. – Prawo oświatowe (tekst jedn.: Dz.U. z 2021 r. poz. 1082).</w:t>
      </w:r>
    </w:p>
    <w:p w14:paraId="038611B3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Ustawa z 26 października 1982r. o wychowaniu w trzeźwości i przeciwdziałaniu alkoholizmowi (tekst jedn. Dz.U. z 2016 r. poz. 487 ze zm.).</w:t>
      </w:r>
    </w:p>
    <w:p w14:paraId="4961A737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Ustawa z 29 lipca 2005r. o przeciwdziałaniu narkomanii (tekst jedn.: Dz.U. z 2019 r. poz. 852 ze zm.).</w:t>
      </w:r>
    </w:p>
    <w:p w14:paraId="4258C2BF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Ustawa z 9 listopada 1995r. o ochronie zdrowia przed następstwami używania tytoniu i wyrobów tytoniowych (tekst jedn.: Dz.U. z 2018 r. poz. 1446 ze zm.).</w:t>
      </w:r>
    </w:p>
    <w:p w14:paraId="6233E417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7BC223DD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>Podstawowe kierunki realizacji polityki oświatowej państwa w roku szkolnym 2021/2022.</w:t>
      </w:r>
    </w:p>
    <w:p w14:paraId="61E6C97F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 xml:space="preserve"> „Wytyczne </w:t>
      </w:r>
      <w:proofErr w:type="spellStart"/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MEiN</w:t>
      </w:r>
      <w:proofErr w:type="spellEnd"/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14:paraId="6DCD02D9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 xml:space="preserve">Statut Zespołu </w:t>
      </w:r>
      <w:proofErr w:type="spellStart"/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Szkolno</w:t>
      </w:r>
      <w:proofErr w:type="spellEnd"/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 xml:space="preserve"> - Przedszkolnego nr 3 w Nowym Sączu</w:t>
      </w:r>
    </w:p>
    <w:p w14:paraId="6CF32661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729959BA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00141FB9" w14:textId="77777777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Ponadto wykorzystano:</w:t>
      </w:r>
    </w:p>
    <w:p w14:paraId="1F11A618" w14:textId="37A06628" w:rsidR="005952C3" w:rsidRPr="004F00F7" w:rsidRDefault="005952C3" w:rsidP="00EE0CFE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•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ab/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>MEiN</w:t>
      </w:r>
      <w:proofErr w:type="spellEnd"/>
      <w:r w:rsidRPr="004F00F7"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  <w:t xml:space="preserve"> (oparty na wynikach badań wśród uczniów, rodziców, nauczycieli w okresie kwiecień 2020 – styczeń 2021).</w:t>
      </w:r>
    </w:p>
    <w:p w14:paraId="1F7BE0D4" w14:textId="6E6CE5C0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62B6F48E" w14:textId="1FD0C487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271039D3" w14:textId="348711C5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3CC17C4C" w14:textId="65CA3F42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1AE9A40A" w14:textId="1046DE0A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09C0E746" w14:textId="48752067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5068DD31" w14:textId="61FA8F78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645ED34C" w14:textId="24DCE93F" w:rsidR="005952C3" w:rsidRPr="004F00F7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49ECD92C" w14:textId="77777777" w:rsidR="005952C3" w:rsidRDefault="005952C3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4110EDA4" w14:textId="77777777" w:rsidR="006270F7" w:rsidRPr="004F00F7" w:rsidRDefault="006270F7" w:rsidP="005952C3">
      <w:p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0D548B81" w14:textId="77777777" w:rsidR="005952C3" w:rsidRPr="004F00F7" w:rsidRDefault="005952C3" w:rsidP="00C44ABD">
      <w:pPr>
        <w:tabs>
          <w:tab w:val="left" w:pos="960"/>
        </w:tabs>
        <w:spacing w:after="0" w:line="240" w:lineRule="auto"/>
        <w:ind w:right="20"/>
        <w:jc w:val="both"/>
        <w:rPr>
          <w:rFonts w:eastAsia="Symbol" w:cs="Times New Roman"/>
          <w:b w:val="0"/>
          <w:color w:val="000000" w:themeColor="text1"/>
          <w:sz w:val="28"/>
          <w:szCs w:val="28"/>
        </w:rPr>
      </w:pPr>
    </w:p>
    <w:p w14:paraId="31F367DC" w14:textId="1E544B2C" w:rsidR="00C44ABD" w:rsidRPr="004F00F7" w:rsidRDefault="00C44ABD" w:rsidP="00C44ABD">
      <w:pPr>
        <w:tabs>
          <w:tab w:val="left" w:pos="960"/>
        </w:tabs>
        <w:spacing w:after="0" w:line="240" w:lineRule="auto"/>
        <w:ind w:left="714" w:right="20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</w:p>
    <w:p w14:paraId="22D496D3" w14:textId="71FC752F" w:rsidR="005952C3" w:rsidRDefault="005952C3" w:rsidP="00C44ABD">
      <w:pPr>
        <w:tabs>
          <w:tab w:val="left" w:pos="960"/>
        </w:tabs>
        <w:spacing w:after="0" w:line="240" w:lineRule="auto"/>
        <w:ind w:left="714" w:right="20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</w:p>
    <w:p w14:paraId="7D28720C" w14:textId="77777777" w:rsidR="00C55003" w:rsidRPr="004F00F7" w:rsidRDefault="00C55003" w:rsidP="00C44ABD">
      <w:pPr>
        <w:tabs>
          <w:tab w:val="left" w:pos="960"/>
        </w:tabs>
        <w:spacing w:after="0" w:line="240" w:lineRule="auto"/>
        <w:ind w:left="714" w:right="20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</w:p>
    <w:p w14:paraId="479C567D" w14:textId="2BC19005" w:rsidR="00AF0B21" w:rsidRDefault="0019362A" w:rsidP="006270F7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bookmarkStart w:id="3" w:name="_Toc51871235"/>
      <w:r w:rsidRPr="004F00F7">
        <w:rPr>
          <w:rFonts w:ascii="Times New Roman" w:hAnsi="Times New Roman" w:cs="Times New Roman"/>
          <w:b/>
          <w:color w:val="000000" w:themeColor="text1"/>
        </w:rPr>
        <w:t>Ogólna k</w:t>
      </w:r>
      <w:r w:rsidR="000B7740" w:rsidRPr="004F00F7">
        <w:rPr>
          <w:rFonts w:ascii="Times New Roman" w:hAnsi="Times New Roman" w:cs="Times New Roman"/>
          <w:b/>
          <w:color w:val="000000" w:themeColor="text1"/>
        </w:rPr>
        <w:t>oncepcja programu wychowawczo-profilaktycznego</w:t>
      </w:r>
      <w:bookmarkEnd w:id="3"/>
    </w:p>
    <w:p w14:paraId="22F1C7EB" w14:textId="77777777" w:rsidR="006270F7" w:rsidRPr="006270F7" w:rsidRDefault="006270F7" w:rsidP="006270F7">
      <w:pPr>
        <w:spacing w:after="0"/>
      </w:pPr>
    </w:p>
    <w:p w14:paraId="53AEE635" w14:textId="77777777" w:rsidR="00AF0B21" w:rsidRPr="004F00F7" w:rsidRDefault="00AF0B21" w:rsidP="0022074C">
      <w:pPr>
        <w:spacing w:line="0" w:lineRule="atLeast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color w:val="000000" w:themeColor="text1"/>
          <w:sz w:val="24"/>
          <w:szCs w:val="24"/>
        </w:rPr>
        <w:t>Wstęp</w:t>
      </w:r>
    </w:p>
    <w:p w14:paraId="77C24F33" w14:textId="2D92477A" w:rsidR="00AF0B21" w:rsidRPr="004F00F7" w:rsidRDefault="00D33D26" w:rsidP="0022074C">
      <w:pPr>
        <w:spacing w:after="0" w:line="240" w:lineRule="auto"/>
        <w:ind w:right="20" w:firstLine="708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Zadani</w:t>
      </w:r>
      <w:r w:rsidR="00531C70">
        <w:rPr>
          <w:rFonts w:eastAsia="Times New Roman" w:cs="Times New Roman"/>
          <w:b w:val="0"/>
          <w:color w:val="000000" w:themeColor="text1"/>
          <w:sz w:val="24"/>
          <w:szCs w:val="24"/>
        </w:rPr>
        <w:t>a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wychowawcze szkoły zmierzają do wspierania uczniów w rozwoju ku pełnej dojrzałości w poszczególnych sferach. </w:t>
      </w:r>
      <w:r w:rsidR="00AF0B21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Największe prawa wychowawcze do swoich dzieci posiadają rodzice. Nauczyciele wspierają rodziców w dziedzinie wychowania, ale nie ponoszą całkowitej </w:t>
      </w:r>
      <w:r w:rsidR="00A01174">
        <w:rPr>
          <w:rFonts w:eastAsia="Times New Roman" w:cs="Times New Roman"/>
          <w:b w:val="0"/>
          <w:color w:val="000000" w:themeColor="text1"/>
          <w:sz w:val="24"/>
          <w:szCs w:val="24"/>
        </w:rPr>
        <w:br/>
      </w:r>
      <w:r w:rsidR="00AF0B21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i wyłącznej odpowiedzialnośc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i </w:t>
      </w:r>
      <w:r w:rsidR="00AF0B21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za wszystkie możliwe działania wychowawcze. </w:t>
      </w:r>
    </w:p>
    <w:p w14:paraId="74655075" w14:textId="77777777" w:rsidR="00AF0B21" w:rsidRPr="004F00F7" w:rsidRDefault="00AF0B21" w:rsidP="0022074C">
      <w:pPr>
        <w:spacing w:after="0" w:line="240" w:lineRule="auto"/>
        <w:ind w:right="54" w:firstLine="708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Celem ogólnym wychowania jest wszechstronny rozwó</w:t>
      </w:r>
      <w:r w:rsidR="001E222C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j osobowy uczniów. Szkoła winna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wspomagać w każdej działalności edukacyjnej rozwój osobowy ucznia we wszystkich wymiarach: intelektualnym, moralnym, psychicznym, społecznym, zdrowotnym, estetyczny i duchowym</w:t>
      </w:r>
      <w:r w:rsidR="00D33D26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. Dlatego oddziaływania wychowawcze powinny mieć charakter integralny.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Dzięki wychowaniu uczeń winien dalej podążać drogą poznawczą i rozwijać w sobie dociekliwość ukierunkowaną na poszukiwanie prawdy, dobra i piękna świata.</w:t>
      </w:r>
    </w:p>
    <w:p w14:paraId="6DCC9F4C" w14:textId="77777777" w:rsidR="0022074C" w:rsidRPr="004F00F7" w:rsidRDefault="00D33D26" w:rsidP="0022074C">
      <w:pPr>
        <w:spacing w:after="0" w:line="240" w:lineRule="auto"/>
        <w:ind w:right="20" w:firstLine="708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Proces wychowania jest wzmacniany i uzupełniamy poprzez działania z zakresu profilaktyki. Dzięki temu uczeń ma możliwość rozwijać się intelektualnie i równocześnie zdobywać wiedzę niezbędną do przeciwdziałania sytuacjom zagrażający zdrowiu i bezpieczeństwu. </w:t>
      </w:r>
    </w:p>
    <w:p w14:paraId="5E081E1E" w14:textId="77777777" w:rsidR="00AF0B21" w:rsidRPr="004F00F7" w:rsidRDefault="00AF0B21" w:rsidP="0022074C">
      <w:pPr>
        <w:spacing w:after="0" w:line="240" w:lineRule="auto"/>
        <w:ind w:right="20" w:firstLine="708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Profilaktyka to kompleksowa interwencja </w:t>
      </w:r>
      <w:r w:rsidR="00D33D26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polegająca na chronieniu człowieka i </w:t>
      </w:r>
      <w:r w:rsidR="0022074C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reagowaniu na pojawiające się zagrożenie,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kompensująca niedostatki wychowania, która obejmuje równoległe trzy obszary działania:</w:t>
      </w:r>
    </w:p>
    <w:p w14:paraId="78785A4F" w14:textId="77777777" w:rsidR="00AF0B21" w:rsidRPr="004F00F7" w:rsidRDefault="00AF0B21" w:rsidP="0022074C">
      <w:pPr>
        <w:pStyle w:val="Akapitzlist"/>
        <w:numPr>
          <w:ilvl w:val="0"/>
          <w:numId w:val="4"/>
        </w:numPr>
        <w:tabs>
          <w:tab w:val="left" w:pos="708"/>
        </w:tabs>
        <w:spacing w:after="0" w:line="240" w:lineRule="auto"/>
        <w:ind w:right="20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wspomaganie wychowanka w radzeniu sobie z trudnościami zagrażającymi jego prawidłowemu rozwojowi i zdrowemu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życiu, (czyli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budowanie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odporności i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konstruktywnej zaradności);</w:t>
      </w:r>
    </w:p>
    <w:p w14:paraId="3C2D7ABE" w14:textId="77777777" w:rsidR="00AF0B21" w:rsidRPr="004F00F7" w:rsidRDefault="00AF0B21" w:rsidP="00BA4C7B">
      <w:pPr>
        <w:pStyle w:val="Akapitzlist"/>
        <w:numPr>
          <w:ilvl w:val="0"/>
          <w:numId w:val="4"/>
        </w:numPr>
        <w:tabs>
          <w:tab w:val="left" w:pos="708"/>
        </w:tabs>
        <w:spacing w:after="0" w:line="240" w:lineRule="auto"/>
        <w:ind w:right="20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ograniczanie i likwidowanie czynników ryzyka, które zaburzają prawidłowy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rozwój </w:t>
      </w:r>
      <w:r w:rsidR="000E73D4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br/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i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dezorganizację zdrowia;</w:t>
      </w:r>
    </w:p>
    <w:p w14:paraId="37CA902F" w14:textId="77777777" w:rsidR="00AF0B21" w:rsidRPr="004F00F7" w:rsidRDefault="00AF0B21" w:rsidP="00BA4C7B">
      <w:pPr>
        <w:pStyle w:val="Akapitzlist"/>
        <w:numPr>
          <w:ilvl w:val="0"/>
          <w:numId w:val="4"/>
        </w:numPr>
        <w:tabs>
          <w:tab w:val="left" w:pos="708"/>
        </w:tabs>
        <w:spacing w:after="0" w:line="240" w:lineRule="auto"/>
        <w:ind w:right="20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inicjowanie i wzmacnianie czynników chroniących, które sprzyjają prawidłowemu rozwojowi oraz umożliwiają prowadzenie zdrowego stylu życia.</w:t>
      </w:r>
    </w:p>
    <w:p w14:paraId="710A27A6" w14:textId="77777777" w:rsidR="0022074C" w:rsidRPr="004F00F7" w:rsidRDefault="0022074C" w:rsidP="0022074C">
      <w:pPr>
        <w:tabs>
          <w:tab w:val="left" w:pos="708"/>
        </w:tabs>
        <w:spacing w:after="0" w:line="240" w:lineRule="auto"/>
        <w:ind w:right="20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</w:p>
    <w:p w14:paraId="2D9FFD92" w14:textId="77777777" w:rsidR="00AF0B21" w:rsidRDefault="00AF0B21" w:rsidP="001E222C">
      <w:pPr>
        <w:spacing w:line="240" w:lineRule="auto"/>
        <w:ind w:right="20" w:firstLine="36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Profilaktyka w naszej szkole powinna koncentrować się na wzmacnianiu czynników chroniących, które zwiększają odporność człowieka na działanie czynników ryzyka oraz eliminowaniu czynników ryzyka, czyli cech jednostki i środowiska sprzyjających </w:t>
      </w:r>
      <w:proofErr w:type="spellStart"/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zachowaniom</w:t>
      </w:r>
      <w:proofErr w:type="spellEnd"/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ryzykownym.</w:t>
      </w:r>
    </w:p>
    <w:p w14:paraId="23B533BB" w14:textId="5D77881B" w:rsidR="00A01174" w:rsidRPr="00AB0C3A" w:rsidRDefault="00DE7AA9" w:rsidP="00154CDA">
      <w:pPr>
        <w:spacing w:line="240" w:lineRule="auto"/>
        <w:ind w:right="20" w:firstLine="360"/>
        <w:jc w:val="both"/>
        <w:rPr>
          <w:rFonts w:eastAsia="Times New Roman" w:cs="Times New Roman"/>
          <w:b w:val="0"/>
          <w:color w:val="FF0000"/>
          <w:sz w:val="24"/>
          <w:szCs w:val="24"/>
        </w:rPr>
      </w:pPr>
      <w:r w:rsidRPr="00AB0C3A">
        <w:rPr>
          <w:rFonts w:eastAsia="Times New Roman" w:cs="Times New Roman"/>
          <w:b w:val="0"/>
          <w:color w:val="FF0000"/>
          <w:sz w:val="24"/>
          <w:szCs w:val="24"/>
        </w:rPr>
        <w:t xml:space="preserve">Przeprowadzona wśród rodziców i </w:t>
      </w:r>
      <w:r w:rsidR="00AB0C3A" w:rsidRPr="00AB0C3A">
        <w:rPr>
          <w:rFonts w:eastAsia="Times New Roman" w:cs="Times New Roman"/>
          <w:b w:val="0"/>
          <w:color w:val="FF0000"/>
          <w:sz w:val="24"/>
          <w:szCs w:val="24"/>
        </w:rPr>
        <w:t>uczniów</w:t>
      </w:r>
      <w:r w:rsidRPr="00AB0C3A">
        <w:rPr>
          <w:rFonts w:eastAsia="Times New Roman" w:cs="Times New Roman"/>
          <w:b w:val="0"/>
          <w:color w:val="FF0000"/>
          <w:sz w:val="24"/>
          <w:szCs w:val="24"/>
        </w:rPr>
        <w:t xml:space="preserve"> ankieta wskazała czynniki chroniące i czynniki ryzyka występujące w naszej szkole. </w:t>
      </w:r>
    </w:p>
    <w:p w14:paraId="6DCFA407" w14:textId="0F9F276A" w:rsidR="00AF0B21" w:rsidRPr="00154CDA" w:rsidRDefault="00AF0B21" w:rsidP="00154CDA">
      <w:pPr>
        <w:spacing w:line="240" w:lineRule="auto"/>
        <w:ind w:left="720"/>
        <w:jc w:val="both"/>
        <w:rPr>
          <w:rFonts w:eastAsia="Times New Roman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Do czynników chroniących zalicza się</w:t>
      </w:r>
      <w:r w:rsidR="00AB0C3A" w:rsidRPr="00154CDA">
        <w:rPr>
          <w:rFonts w:eastAsia="Times New Roman" w:cs="Times New Roman"/>
          <w:b w:val="0"/>
          <w:color w:val="FF0000"/>
          <w:sz w:val="24"/>
          <w:szCs w:val="24"/>
        </w:rPr>
        <w:t>:</w:t>
      </w:r>
    </w:p>
    <w:p w14:paraId="349DEFAD" w14:textId="7692611C" w:rsidR="00AB0C3A" w:rsidRPr="00154CDA" w:rsidRDefault="00AB0C3A" w:rsidP="00154CDA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Otwartość uczniów do rozmowy o swoich problemach;</w:t>
      </w:r>
    </w:p>
    <w:p w14:paraId="70D8EBDA" w14:textId="606F73AA" w:rsidR="00AB0C3A" w:rsidRPr="00154CDA" w:rsidRDefault="00AB0C3A" w:rsidP="00154CDA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Symbol" w:cs="Times New Roman"/>
          <w:b w:val="0"/>
          <w:color w:val="FF0000"/>
          <w:sz w:val="24"/>
          <w:szCs w:val="24"/>
        </w:rPr>
        <w:t>Asertywność młodzieży- umiejętność odmowy, kiedy są namawiani do zrobienia czegoś wbrew woli;</w:t>
      </w:r>
    </w:p>
    <w:p w14:paraId="567781B7" w14:textId="73F8DCEA" w:rsidR="00AB0C3A" w:rsidRPr="00154CDA" w:rsidRDefault="000D3EA4" w:rsidP="00154CDA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Symbol" w:cs="Times New Roman"/>
          <w:b w:val="0"/>
          <w:color w:val="FF0000"/>
          <w:sz w:val="24"/>
          <w:szCs w:val="24"/>
        </w:rPr>
        <w:t>Brak chęci wśród młodzieży na próbowanie środków psychoaktywnych</w:t>
      </w:r>
      <w:r w:rsidR="003162CD" w:rsidRPr="00154CDA">
        <w:rPr>
          <w:rFonts w:eastAsia="Symbol" w:cs="Times New Roman"/>
          <w:b w:val="0"/>
          <w:color w:val="FF0000"/>
          <w:sz w:val="24"/>
          <w:szCs w:val="24"/>
        </w:rPr>
        <w:t>. Ankietowani podkreślili również, że nie byli namawiani do spróbowania środków psychoaktywnych na terenie szkoły;</w:t>
      </w:r>
    </w:p>
    <w:p w14:paraId="08D0EA2A" w14:textId="339E0FE1" w:rsidR="003162CD" w:rsidRPr="00154CDA" w:rsidRDefault="003162CD" w:rsidP="00154CDA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Symbol" w:cs="Times New Roman"/>
          <w:b w:val="0"/>
          <w:bCs/>
          <w:color w:val="FF0000"/>
          <w:sz w:val="20"/>
          <w:szCs w:val="20"/>
        </w:rPr>
      </w:pPr>
      <w:r w:rsidRPr="00154CDA">
        <w:rPr>
          <w:rStyle w:val="myxfac"/>
          <w:b w:val="0"/>
          <w:bCs/>
          <w:color w:val="FF0000"/>
          <w:sz w:val="24"/>
          <w:szCs w:val="18"/>
        </w:rPr>
        <w:t xml:space="preserve">Szkole podejmuje działania, które służą </w:t>
      </w:r>
      <w:r w:rsidR="00235462" w:rsidRPr="00154CDA">
        <w:rPr>
          <w:rStyle w:val="myxfac"/>
          <w:b w:val="0"/>
          <w:bCs/>
          <w:color w:val="FF0000"/>
          <w:sz w:val="24"/>
          <w:szCs w:val="18"/>
        </w:rPr>
        <w:t xml:space="preserve">edukacji w temacie uzależnień i </w:t>
      </w:r>
      <w:r w:rsidRPr="00154CDA">
        <w:rPr>
          <w:rStyle w:val="myxfac"/>
          <w:b w:val="0"/>
          <w:bCs/>
          <w:color w:val="FF0000"/>
          <w:sz w:val="24"/>
          <w:szCs w:val="18"/>
        </w:rPr>
        <w:t>zwalczaniu nałogów wśród młodzieży;</w:t>
      </w:r>
    </w:p>
    <w:p w14:paraId="2ABB5BDB" w14:textId="70BF983A" w:rsidR="000D3EA4" w:rsidRPr="00154CDA" w:rsidRDefault="000D3EA4" w:rsidP="00154CDA">
      <w:pPr>
        <w:pStyle w:val="Akapitzlist"/>
        <w:numPr>
          <w:ilvl w:val="0"/>
          <w:numId w:val="2"/>
        </w:numPr>
        <w:jc w:val="both"/>
        <w:rPr>
          <w:rFonts w:cs="Times New Roman"/>
          <w:b w:val="0"/>
          <w:bCs/>
          <w:color w:val="FF0000"/>
          <w:sz w:val="24"/>
          <w:szCs w:val="24"/>
        </w:rPr>
      </w:pPr>
      <w:r w:rsidRPr="00154CDA">
        <w:rPr>
          <w:rFonts w:cs="Times New Roman"/>
          <w:b w:val="0"/>
          <w:bCs/>
          <w:color w:val="FF0000"/>
          <w:sz w:val="24"/>
          <w:szCs w:val="24"/>
        </w:rPr>
        <w:t>Pomoc ze strony wychowawców, nauczycieli, psychologa i pedagoga szkolnego;</w:t>
      </w:r>
    </w:p>
    <w:p w14:paraId="6CC05CF7" w14:textId="075C6069" w:rsidR="000D3EA4" w:rsidRPr="00154CDA" w:rsidRDefault="000D3EA4" w:rsidP="00154CDA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Style w:val="myxfac"/>
          <w:rFonts w:eastAsia="Symbol" w:cs="Times New Roman"/>
          <w:b w:val="0"/>
          <w:bCs/>
          <w:color w:val="FF0000"/>
          <w:sz w:val="20"/>
          <w:szCs w:val="20"/>
        </w:rPr>
      </w:pPr>
      <w:r w:rsidRPr="00154CDA">
        <w:rPr>
          <w:rStyle w:val="myxfac"/>
          <w:b w:val="0"/>
          <w:bCs/>
          <w:color w:val="FF0000"/>
          <w:sz w:val="24"/>
          <w:szCs w:val="18"/>
        </w:rPr>
        <w:t>Jasno określone zasady współpracy z rodzicami;</w:t>
      </w:r>
    </w:p>
    <w:p w14:paraId="47999597" w14:textId="5DC64C25" w:rsidR="000D3EA4" w:rsidRPr="00154CDA" w:rsidRDefault="000D3EA4" w:rsidP="00154CDA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Symbol" w:cs="Times New Roman"/>
          <w:b w:val="0"/>
          <w:bCs/>
          <w:color w:val="FF0000"/>
          <w:sz w:val="20"/>
          <w:szCs w:val="20"/>
        </w:rPr>
      </w:pPr>
      <w:r w:rsidRPr="00154CDA">
        <w:rPr>
          <w:rStyle w:val="myxfac"/>
          <w:b w:val="0"/>
          <w:bCs/>
          <w:color w:val="FF0000"/>
          <w:sz w:val="24"/>
          <w:szCs w:val="18"/>
        </w:rPr>
        <w:t>Jasno określone zasady postepowania w szkole. Wg ankiet zdecydowana większość uczniów deklaruje stosowanie się do tych zasad;</w:t>
      </w:r>
    </w:p>
    <w:p w14:paraId="60452950" w14:textId="66603A51" w:rsidR="00AF0B21" w:rsidRPr="00154CDA" w:rsidRDefault="003162CD" w:rsidP="00154CDA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W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spomaganie rozwoju moralnego uczniów (poszanowanie norm, wartości, autorytetów) zgodnie z nauką Patrona szkoły Świętego Jana Pawła II; </w:t>
      </w:r>
    </w:p>
    <w:p w14:paraId="584ED766" w14:textId="5CBF025D" w:rsidR="00AF0B21" w:rsidRPr="00154CDA" w:rsidRDefault="003162CD" w:rsidP="00154CDA">
      <w:pPr>
        <w:pStyle w:val="Akapitzlist"/>
        <w:numPr>
          <w:ilvl w:val="0"/>
          <w:numId w:val="2"/>
        </w:numPr>
        <w:tabs>
          <w:tab w:val="left" w:pos="1060"/>
        </w:tabs>
        <w:spacing w:after="0" w:line="240" w:lineRule="auto"/>
        <w:ind w:right="54"/>
        <w:jc w:val="both"/>
        <w:rPr>
          <w:rFonts w:eastAsia="Symbol" w:cs="Times New Roman"/>
          <w:b w:val="0"/>
          <w:color w:val="FF0000"/>
          <w:sz w:val="24"/>
          <w:szCs w:val="24"/>
        </w:rPr>
      </w:pPr>
      <w:bookmarkStart w:id="4" w:name="page6"/>
      <w:bookmarkEnd w:id="4"/>
      <w:r w:rsidRPr="00154CDA">
        <w:rPr>
          <w:rFonts w:eastAsia="Times New Roman" w:cs="Times New Roman"/>
          <w:b w:val="0"/>
          <w:color w:val="FF0000"/>
          <w:sz w:val="24"/>
          <w:szCs w:val="24"/>
        </w:rPr>
        <w:t>S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>twarzanie uczniom możliwości przynależenia do pozytywnych grup rówieśniczych: kół zainteresowań, zespołów sportowych, muzycznych;</w:t>
      </w:r>
    </w:p>
    <w:p w14:paraId="17AA6E1F" w14:textId="11B8761A" w:rsidR="00AF0B21" w:rsidRPr="00154CDA" w:rsidRDefault="003162CD" w:rsidP="00154CDA">
      <w:pPr>
        <w:pStyle w:val="Akapitzlist"/>
        <w:numPr>
          <w:ilvl w:val="0"/>
          <w:numId w:val="2"/>
        </w:numPr>
        <w:tabs>
          <w:tab w:val="left" w:pos="1060"/>
        </w:tabs>
        <w:spacing w:after="0" w:line="240" w:lineRule="auto"/>
        <w:ind w:right="54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W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>spomaganie rodziców w prawidłowym pełnieniu przez nich funkcji wychowawczych, budowanie silnej więzi emocjonalnej z rodzicami, zapewnienie opieki sprawowanej przez kompetentną osobę dorosłą.</w:t>
      </w:r>
    </w:p>
    <w:p w14:paraId="094152D7" w14:textId="77777777" w:rsidR="00802120" w:rsidRPr="00154CDA" w:rsidRDefault="00802120" w:rsidP="00154CDA">
      <w:pPr>
        <w:pStyle w:val="Akapitzlist"/>
        <w:tabs>
          <w:tab w:val="left" w:pos="1060"/>
        </w:tabs>
        <w:spacing w:after="0" w:line="240" w:lineRule="auto"/>
        <w:ind w:right="54"/>
        <w:jc w:val="both"/>
        <w:rPr>
          <w:rFonts w:eastAsia="Symbol" w:cs="Times New Roman"/>
          <w:b w:val="0"/>
          <w:color w:val="FF0000"/>
          <w:sz w:val="24"/>
          <w:szCs w:val="24"/>
        </w:rPr>
      </w:pPr>
    </w:p>
    <w:p w14:paraId="004F5988" w14:textId="77777777" w:rsidR="00AF0B21" w:rsidRPr="00154CDA" w:rsidRDefault="00AF0B21" w:rsidP="00154CDA">
      <w:pPr>
        <w:spacing w:line="240" w:lineRule="auto"/>
        <w:ind w:left="700"/>
        <w:jc w:val="both"/>
        <w:rPr>
          <w:rFonts w:eastAsia="Times New Roman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Do czynników ryzyka zalicza się:</w:t>
      </w:r>
    </w:p>
    <w:p w14:paraId="7F2A67B5" w14:textId="1F970C18" w:rsidR="00AF0B21" w:rsidRPr="00154CDA" w:rsidRDefault="00802120" w:rsidP="00154CDA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Ś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>rodowisko społeczne promujące negatywne wzorce zachowań;</w:t>
      </w:r>
    </w:p>
    <w:p w14:paraId="18D97887" w14:textId="05183556" w:rsidR="00AF0B21" w:rsidRPr="00154CDA" w:rsidRDefault="00802120" w:rsidP="00154CDA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G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>rupa rówieśnicza, w której normą są zachowania dysfunkcyjne;</w:t>
      </w:r>
    </w:p>
    <w:p w14:paraId="29C6606C" w14:textId="6A715A0C" w:rsidR="00802120" w:rsidRPr="00154CDA" w:rsidRDefault="00802120" w:rsidP="00154CDA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jc w:val="both"/>
        <w:rPr>
          <w:rStyle w:val="myxfac"/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Doświadczanie </w:t>
      </w:r>
      <w:r w:rsidRPr="00154CDA">
        <w:rPr>
          <w:rStyle w:val="myxfac"/>
          <w:b w:val="0"/>
          <w:bCs/>
          <w:color w:val="FF0000"/>
          <w:sz w:val="22"/>
          <w:szCs w:val="16"/>
        </w:rPr>
        <w:t>agresji słownej/ fizycznej/ cyberprzemocy/ emocjonalnej ze strony kolegów lub koleżanek ze szkoły;</w:t>
      </w:r>
    </w:p>
    <w:p w14:paraId="0AA96713" w14:textId="380CEF6D" w:rsidR="00802120" w:rsidRPr="00154CDA" w:rsidRDefault="00802120" w:rsidP="00154CDA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Style w:val="myxfac"/>
          <w:b w:val="0"/>
          <w:bCs/>
          <w:color w:val="FF0000"/>
          <w:sz w:val="22"/>
          <w:szCs w:val="16"/>
        </w:rPr>
        <w:t>Codzienne (wielogodzinne) korzystanie z technologii;</w:t>
      </w:r>
    </w:p>
    <w:p w14:paraId="74858E2C" w14:textId="5753E2B1" w:rsidR="00AF0B21" w:rsidRPr="00154CDA" w:rsidRDefault="00A57A89" w:rsidP="00154CDA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N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iskie wyniki w nauce i brak 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sprecyzowanych 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>celów życiowych;</w:t>
      </w:r>
    </w:p>
    <w:p w14:paraId="4F5367CA" w14:textId="7345D02F" w:rsidR="00032CBF" w:rsidRPr="00154CDA" w:rsidRDefault="00A57A89" w:rsidP="00154CDA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W</w:t>
      </w:r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czesna inicjacja w </w:t>
      </w:r>
      <w:proofErr w:type="spellStart"/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>zachowaniach</w:t>
      </w:r>
      <w:proofErr w:type="spellEnd"/>
      <w:r w:rsidR="00AF0B21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 ryzykownych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>;</w:t>
      </w:r>
    </w:p>
    <w:p w14:paraId="230396ED" w14:textId="44A48A41" w:rsidR="00A57A89" w:rsidRPr="00154CDA" w:rsidRDefault="00A57A89" w:rsidP="00154CDA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Pojawiająca się w społeczeństwie moda </w:t>
      </w:r>
      <w:r w:rsidR="00154CDA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wskazująca autoagresję jako sposób radzenia sobie </w:t>
      </w:r>
      <w:r w:rsidR="00154CDA">
        <w:rPr>
          <w:rFonts w:eastAsia="Times New Roman" w:cs="Times New Roman"/>
          <w:b w:val="0"/>
          <w:color w:val="FF0000"/>
          <w:sz w:val="24"/>
          <w:szCs w:val="24"/>
        </w:rPr>
        <w:br/>
      </w:r>
      <w:r w:rsidR="00154CDA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z trudnymi sytuacjami. 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 </w:t>
      </w:r>
    </w:p>
    <w:p w14:paraId="355478ED" w14:textId="77777777" w:rsidR="00EE01C1" w:rsidRPr="004F00F7" w:rsidRDefault="00EE01C1" w:rsidP="00EE01C1">
      <w:pPr>
        <w:tabs>
          <w:tab w:val="left" w:pos="1060"/>
        </w:tabs>
        <w:spacing w:after="0" w:line="240" w:lineRule="auto"/>
        <w:rPr>
          <w:rFonts w:eastAsia="Symbol" w:cs="Times New Roman"/>
          <w:b w:val="0"/>
          <w:color w:val="000000" w:themeColor="text1"/>
          <w:sz w:val="24"/>
          <w:szCs w:val="24"/>
        </w:rPr>
      </w:pPr>
    </w:p>
    <w:p w14:paraId="04AFDF03" w14:textId="77777777" w:rsidR="00EE01C1" w:rsidRPr="004F00F7" w:rsidRDefault="00EE01C1" w:rsidP="00A01174">
      <w:p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color w:val="000000" w:themeColor="text1"/>
          <w:sz w:val="24"/>
          <w:szCs w:val="24"/>
        </w:rPr>
        <w:tab/>
      </w: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 xml:space="preserve">Ponadto, szkoła współpracuje z instytucjami zewnętrznymi wspierającymi rodziny w ich roli wychowawczej i szkołę w realizacji założeń programu wychowawczo-profilaktycznego. </w:t>
      </w:r>
    </w:p>
    <w:p w14:paraId="61F9D9F0" w14:textId="7758B4E1" w:rsidR="00FC391E" w:rsidRPr="00154CDA" w:rsidRDefault="00EE01C1" w:rsidP="00154CDA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 xml:space="preserve">Program uwzględnia treści kształcenia dostosowane do potrzeb rozwojowych uczniów oraz do potrzeb środowiska szkolnego. Został opracowany na podstawie przyjętej w szkole koncepcji pracy. Treści szkolnego programu wychowawczo-profilaktycznego są spójne ze </w:t>
      </w:r>
      <w:r w:rsidR="00A01174" w:rsidRPr="004F00F7">
        <w:rPr>
          <w:rFonts w:cs="Times New Roman"/>
          <w:b w:val="0"/>
          <w:bCs/>
          <w:color w:val="000000" w:themeColor="text1"/>
          <w:sz w:val="24"/>
          <w:szCs w:val="24"/>
        </w:rPr>
        <w:t>statutem szkoły</w:t>
      </w: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, wewnątrzszkolnym systemem oceniania, ze szkolnym zestawem programów nauczania i uwzględnia wymagania opisane w podstawie programowej.</w:t>
      </w:r>
    </w:p>
    <w:p w14:paraId="0EE39512" w14:textId="1A1FA120" w:rsidR="00154CDA" w:rsidRDefault="00844B4E" w:rsidP="006270F7">
      <w:pPr>
        <w:pStyle w:val="Nagwek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5" w:name="_Toc51871236"/>
      <w:r w:rsidRPr="004F00F7">
        <w:rPr>
          <w:rFonts w:ascii="Times New Roman" w:hAnsi="Times New Roman" w:cs="Times New Roman"/>
          <w:b/>
          <w:color w:val="000000" w:themeColor="text1"/>
        </w:rPr>
        <w:t>Misja Szkoły</w:t>
      </w:r>
      <w:bookmarkEnd w:id="5"/>
    </w:p>
    <w:p w14:paraId="07AA2415" w14:textId="77777777" w:rsidR="006270F7" w:rsidRPr="006270F7" w:rsidRDefault="006270F7" w:rsidP="006270F7">
      <w:pPr>
        <w:spacing w:after="0"/>
        <w:jc w:val="both"/>
      </w:pPr>
    </w:p>
    <w:p w14:paraId="09AE38BA" w14:textId="7E682772" w:rsidR="00AF0B21" w:rsidRPr="004F00F7" w:rsidRDefault="00AF0B21" w:rsidP="006270F7">
      <w:pPr>
        <w:spacing w:after="0" w:line="240" w:lineRule="auto"/>
        <w:ind w:left="284" w:firstLine="424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Mis</w:t>
      </w:r>
      <w:r w:rsidR="00531C70">
        <w:rPr>
          <w:rFonts w:eastAsia="Times New Roman" w:cs="Times New Roman"/>
          <w:b w:val="0"/>
          <w:color w:val="000000" w:themeColor="text1"/>
          <w:sz w:val="24"/>
          <w:szCs w:val="24"/>
        </w:rPr>
        <w:t>ją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naszej szkoły</w:t>
      </w:r>
      <w:r w:rsidR="00EE01C1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jest kształcenie i wychowanie w duchu wartości i poczucia odpowiedzialności, uczenie w wzajemnego szacunku i uczciwości.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E01C1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Naszym mottem są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słowa Papieża wypowiedziane w 1997 roku w Poznaniu, w czasie spotkania z młodzieżą: </w:t>
      </w:r>
      <w:r w:rsidRPr="004F00F7">
        <w:rPr>
          <w:rFonts w:eastAsia="Times New Roman" w:cs="Times New Roman"/>
          <w:bCs/>
          <w:i/>
          <w:iCs/>
          <w:color w:val="000000" w:themeColor="text1"/>
          <w:sz w:val="24"/>
          <w:szCs w:val="24"/>
        </w:rPr>
        <w:t>"Wymagajcie od siebie nawet wtedy, kiedy inni wymagać od was nie będą".</w:t>
      </w:r>
      <w:r w:rsidRPr="004F00F7">
        <w:rPr>
          <w:rFonts w:eastAsia="Times New Roman" w:cs="Times New Roma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Dopełnieniem </w:t>
      </w:r>
      <w:r w:rsidR="00EE01C1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tej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myśli są słowa wyryte na rewersie medalu szkoły: </w:t>
      </w:r>
      <w:r w:rsidRPr="004F00F7">
        <w:rPr>
          <w:rFonts w:eastAsia="Times New Roman" w:cs="Times New Roman"/>
          <w:bCs/>
          <w:i/>
          <w:iCs/>
          <w:color w:val="000000" w:themeColor="text1"/>
          <w:sz w:val="24"/>
          <w:szCs w:val="24"/>
        </w:rPr>
        <w:t>"Przekroczyć próg nadziei"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oraz motto statutu szkoły </w:t>
      </w:r>
      <w:r w:rsidRPr="004F00F7">
        <w:rPr>
          <w:rFonts w:eastAsia="Times New Roman" w:cs="Times New Roman"/>
          <w:bCs/>
          <w:i/>
          <w:iCs/>
          <w:color w:val="000000" w:themeColor="text1"/>
          <w:sz w:val="24"/>
          <w:szCs w:val="24"/>
        </w:rPr>
        <w:t>„Prawo do życia jest dla człowieka prawem najbardziej podstawowym. Prawo do życia to znaczy prawo do narodzenia, a potem prawo do istnienia aż do naturalnej śmierci: dopóki żyję, mam prawo żyć".</w:t>
      </w:r>
    </w:p>
    <w:p w14:paraId="7BC2EAD1" w14:textId="77777777" w:rsidR="00EE01C1" w:rsidRDefault="00EE01C1" w:rsidP="006270F7">
      <w:pPr>
        <w:spacing w:after="0" w:line="240" w:lineRule="auto"/>
        <w:ind w:left="284" w:firstLine="424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Oprócz tego, realizując powierzone nam zadania </w:t>
      </w: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wspieramy wszechstronny rozwój dzieci, towarzysząc im w osiąganiu celów i wzmacniając umiejętności radzenia sobie w życiu.</w:t>
      </w:r>
    </w:p>
    <w:p w14:paraId="01BCA70A" w14:textId="77777777" w:rsidR="00154CDA" w:rsidRPr="004F00F7" w:rsidRDefault="00154CDA" w:rsidP="006270F7">
      <w:p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3887B7B3" w14:textId="03189514" w:rsidR="001E222C" w:rsidRDefault="00844B4E" w:rsidP="006270F7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6" w:name="_Toc51871237"/>
      <w:r w:rsidRPr="004F00F7">
        <w:rPr>
          <w:rFonts w:ascii="Times New Roman" w:hAnsi="Times New Roman" w:cs="Times New Roman"/>
          <w:b/>
          <w:color w:val="000000" w:themeColor="text1"/>
        </w:rPr>
        <w:t>Wizja Szkoły</w:t>
      </w:r>
      <w:bookmarkEnd w:id="6"/>
    </w:p>
    <w:p w14:paraId="4A019527" w14:textId="77777777" w:rsidR="00154CDA" w:rsidRPr="00154CDA" w:rsidRDefault="00154CDA" w:rsidP="00154CDA">
      <w:pPr>
        <w:spacing w:after="0"/>
      </w:pPr>
    </w:p>
    <w:p w14:paraId="499F222C" w14:textId="77777777" w:rsidR="00AF0B21" w:rsidRPr="004F00F7" w:rsidRDefault="00AF0B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Szkoła jest ośmioletnią szkołą podstawową.</w:t>
      </w:r>
    </w:p>
    <w:p w14:paraId="78EECB25" w14:textId="77777777" w:rsidR="00AF0B21" w:rsidRPr="004F00F7" w:rsidRDefault="00AF0B21">
      <w:pPr>
        <w:pStyle w:val="Akapitzlist"/>
        <w:numPr>
          <w:ilvl w:val="0"/>
          <w:numId w:val="14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Podstawa działania to:</w:t>
      </w:r>
    </w:p>
    <w:p w14:paraId="7BF4507C" w14:textId="77777777" w:rsidR="00AF0B21" w:rsidRPr="004F00F7" w:rsidRDefault="00AF0B21">
      <w:pPr>
        <w:pStyle w:val="Akapitzlist"/>
        <w:numPr>
          <w:ilvl w:val="1"/>
          <w:numId w:val="15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wychowanie dziecka zgodnie z nauką Patrona szkoły Świętego Jana Pawła II; </w:t>
      </w:r>
    </w:p>
    <w:p w14:paraId="66C0A399" w14:textId="77777777" w:rsidR="00AF0B21" w:rsidRPr="004F00F7" w:rsidRDefault="00AF0B21">
      <w:pPr>
        <w:pStyle w:val="Akapitzlist"/>
        <w:numPr>
          <w:ilvl w:val="1"/>
          <w:numId w:val="15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poszanowanie życia i godności człowieka;</w:t>
      </w:r>
    </w:p>
    <w:p w14:paraId="07511CD9" w14:textId="77777777" w:rsidR="00AF0B21" w:rsidRPr="004F00F7" w:rsidRDefault="00AF0B21">
      <w:pPr>
        <w:pStyle w:val="Akapitzlist"/>
        <w:numPr>
          <w:ilvl w:val="1"/>
          <w:numId w:val="15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kultywowanie tradycji narodowych, regionalnych i rodzinnych;</w:t>
      </w:r>
    </w:p>
    <w:p w14:paraId="4DCC5266" w14:textId="77777777" w:rsidR="00AF0B21" w:rsidRPr="004F00F7" w:rsidRDefault="00AF0B21">
      <w:pPr>
        <w:pStyle w:val="Akapitzlist"/>
        <w:numPr>
          <w:ilvl w:val="1"/>
          <w:numId w:val="15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dobre przygotowanie ucznia do dalszej edukacji.</w:t>
      </w:r>
    </w:p>
    <w:p w14:paraId="3281FB48" w14:textId="77777777" w:rsidR="00AF0B21" w:rsidRPr="004F00F7" w:rsidRDefault="00AF0B21">
      <w:pPr>
        <w:pStyle w:val="Akapitzlist"/>
        <w:numPr>
          <w:ilvl w:val="0"/>
          <w:numId w:val="14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Wybrane programy nauczania oraz oferta zajęć pozalekcyjnych pozwalają na wszechstronne kształcenie młodego człowieka.</w:t>
      </w:r>
    </w:p>
    <w:p w14:paraId="3F91C608" w14:textId="77777777" w:rsidR="001E222C" w:rsidRPr="004F00F7" w:rsidRDefault="00AF0B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Przygotowany i ciągle kształcący się zespół nauczycieli przy współpracy rodziców dąży do wychowania dzieci w duchu chrześcijańskich wartości, odpowiedzialnych za</w:t>
      </w:r>
      <w:r w:rsidR="003B472F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wszystkie podejmowane decyzje, kultywujących tradycje patriotyczne i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rodzinne, otwartych</w:t>
      </w:r>
      <w:r w:rsidR="001E222C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na wezwania XXI wieku.</w:t>
      </w:r>
    </w:p>
    <w:p w14:paraId="566708AE" w14:textId="77777777" w:rsidR="00AF0B21" w:rsidRPr="004F00F7" w:rsidRDefault="00AF0B21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Szkoła dba o rozwój fizyczny i zdrowie dziecka.</w:t>
      </w:r>
    </w:p>
    <w:p w14:paraId="49C4EB01" w14:textId="77777777" w:rsidR="00AF0B21" w:rsidRPr="004F00F7" w:rsidRDefault="00AF0B21">
      <w:pPr>
        <w:pStyle w:val="Akapitzlist"/>
        <w:numPr>
          <w:ilvl w:val="0"/>
          <w:numId w:val="14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Szkoła współpracuje ze środowiskiem w celu stworzenia dzieciom optymalnych możliwości skorzystania z procesu nauczania.</w:t>
      </w:r>
    </w:p>
    <w:p w14:paraId="5C7FAB44" w14:textId="58837505" w:rsidR="00FC391E" w:rsidRPr="00154CDA" w:rsidRDefault="00AF0B21" w:rsidP="00154CDA">
      <w:pPr>
        <w:pStyle w:val="Akapitzlist"/>
        <w:numPr>
          <w:ilvl w:val="0"/>
          <w:numId w:val="14"/>
        </w:num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Nasza szkoła to miejsce, gdzie dobro i szczęście dziecka </w:t>
      </w:r>
      <w:r w:rsidR="00154CDA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są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najważniejszym</w:t>
      </w:r>
      <w:r w:rsidR="00154CDA">
        <w:rPr>
          <w:rFonts w:eastAsia="Times New Roman" w:cs="Times New Roman"/>
          <w:b w:val="0"/>
          <w:color w:val="000000" w:themeColor="text1"/>
          <w:sz w:val="24"/>
          <w:szCs w:val="24"/>
        </w:rPr>
        <w:t>i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cel</w:t>
      </w:r>
      <w:r w:rsidR="00154CDA">
        <w:rPr>
          <w:rFonts w:eastAsia="Times New Roman" w:cs="Times New Roman"/>
          <w:b w:val="0"/>
          <w:color w:val="000000" w:themeColor="text1"/>
          <w:sz w:val="24"/>
          <w:szCs w:val="24"/>
        </w:rPr>
        <w:t>ami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troski i opieki ze strony nauczycieli wspomaganych przez rodziców.</w:t>
      </w:r>
    </w:p>
    <w:p w14:paraId="1459FFD0" w14:textId="77777777" w:rsidR="004D5B05" w:rsidRPr="004F00F7" w:rsidRDefault="004D5B05" w:rsidP="004D5B05">
      <w:pPr>
        <w:spacing w:after="0"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7EF49F0B" w14:textId="78DE9E7D" w:rsidR="00576EF2" w:rsidRPr="004F00F7" w:rsidRDefault="004D5B05" w:rsidP="00E17D98">
      <w:pPr>
        <w:pStyle w:val="Nagwek1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7" w:name="_Toc51871238"/>
      <w:r w:rsidRPr="004F00F7">
        <w:rPr>
          <w:rFonts w:ascii="Times New Roman" w:hAnsi="Times New Roman" w:cs="Times New Roman"/>
          <w:b/>
          <w:color w:val="000000" w:themeColor="text1"/>
        </w:rPr>
        <w:t>Sylwetka</w:t>
      </w:r>
      <w:r w:rsidR="00844B4E" w:rsidRPr="004F00F7">
        <w:rPr>
          <w:rFonts w:ascii="Times New Roman" w:hAnsi="Times New Roman" w:cs="Times New Roman"/>
          <w:b/>
          <w:color w:val="000000" w:themeColor="text1"/>
        </w:rPr>
        <w:t xml:space="preserve"> Absolwenta</w:t>
      </w:r>
      <w:bookmarkEnd w:id="7"/>
    </w:p>
    <w:p w14:paraId="09865845" w14:textId="77777777" w:rsidR="00E17D98" w:rsidRPr="004F00F7" w:rsidRDefault="00E17D98" w:rsidP="00E17D98">
      <w:pPr>
        <w:spacing w:after="0" w:line="240" w:lineRule="auto"/>
        <w:rPr>
          <w:rFonts w:cs="Times New Roman"/>
          <w:color w:val="000000" w:themeColor="text1"/>
        </w:rPr>
      </w:pPr>
    </w:p>
    <w:p w14:paraId="01F4F882" w14:textId="77777777" w:rsidR="00AF0B21" w:rsidRPr="004F00F7" w:rsidRDefault="00AF0B21" w:rsidP="00E17D98">
      <w:pPr>
        <w:spacing w:after="0" w:line="240" w:lineRule="auto"/>
        <w:ind w:left="284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Chcemy, aby nasz absolwent reprezentował następujące cechy i postawy</w:t>
      </w:r>
      <w:r w:rsidR="00B65FF3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:</w:t>
      </w:r>
    </w:p>
    <w:p w14:paraId="2DEE3180" w14:textId="77777777" w:rsidR="00E17D98" w:rsidRPr="004F00F7" w:rsidRDefault="00E17D98" w:rsidP="00E17D98">
      <w:pPr>
        <w:spacing w:after="0" w:line="240" w:lineRule="auto"/>
        <w:ind w:left="284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25EDBDAA" w14:textId="77777777" w:rsidR="00844B4E" w:rsidRPr="004F00F7" w:rsidRDefault="00844B4E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8" w:name="_Toc51871239"/>
      <w:r w:rsidRPr="004F00F7">
        <w:rPr>
          <w:rFonts w:cs="Times New Roman"/>
          <w:b/>
          <w:color w:val="000000" w:themeColor="text1"/>
        </w:rPr>
        <w:t>Patriotyzm</w:t>
      </w:r>
      <w:bookmarkEnd w:id="8"/>
    </w:p>
    <w:p w14:paraId="2C91FC26" w14:textId="77777777" w:rsidR="00AF0B21" w:rsidRPr="004F00F7" w:rsidRDefault="00AF0B21" w:rsidP="00E17D98">
      <w:pPr>
        <w:pStyle w:val="Akapitzlist"/>
        <w:numPr>
          <w:ilvl w:val="2"/>
          <w:numId w:val="6"/>
        </w:numPr>
        <w:spacing w:after="0" w:line="240" w:lineRule="auto"/>
        <w:ind w:hanging="17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kieruje się miłością do ojczyzny</w:t>
      </w:r>
    </w:p>
    <w:p w14:paraId="77830C07" w14:textId="77777777" w:rsidR="00AF0B21" w:rsidRPr="004F00F7" w:rsidRDefault="00AF0B21" w:rsidP="00E17D98">
      <w:pPr>
        <w:pStyle w:val="Akapitzlist"/>
        <w:numPr>
          <w:ilvl w:val="2"/>
          <w:numId w:val="6"/>
        </w:numPr>
        <w:spacing w:after="0" w:line="240" w:lineRule="auto"/>
        <w:ind w:hanging="17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szanuje polskie tradycje narodowe</w:t>
      </w:r>
    </w:p>
    <w:p w14:paraId="79715AA8" w14:textId="77777777" w:rsidR="00AF0B21" w:rsidRPr="004F00F7" w:rsidRDefault="00AF0B21" w:rsidP="00E17D98">
      <w:pPr>
        <w:pStyle w:val="Akapitzlist"/>
        <w:numPr>
          <w:ilvl w:val="2"/>
          <w:numId w:val="6"/>
        </w:numPr>
        <w:spacing w:after="0" w:line="240" w:lineRule="auto"/>
        <w:ind w:hanging="17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szanuje polskie dziedzictwo kulturowe</w:t>
      </w:r>
    </w:p>
    <w:p w14:paraId="0CAFD173" w14:textId="77777777" w:rsidR="00AF0B21" w:rsidRPr="004F00F7" w:rsidRDefault="00AF0B21" w:rsidP="00E17D98">
      <w:pPr>
        <w:pStyle w:val="Akapitzlist"/>
        <w:numPr>
          <w:ilvl w:val="2"/>
          <w:numId w:val="6"/>
        </w:numPr>
        <w:spacing w:after="0" w:line="240" w:lineRule="auto"/>
        <w:ind w:hanging="17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szanuje polskie symbole narodowe</w:t>
      </w:r>
    </w:p>
    <w:p w14:paraId="5002EA57" w14:textId="77777777" w:rsidR="00AF0B21" w:rsidRPr="004F00F7" w:rsidRDefault="00AF0B21" w:rsidP="00E17D98">
      <w:pPr>
        <w:pStyle w:val="Akapitzlist"/>
        <w:numPr>
          <w:ilvl w:val="2"/>
          <w:numId w:val="6"/>
        </w:numPr>
        <w:spacing w:after="0" w:line="240" w:lineRule="auto"/>
        <w:ind w:hanging="17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zna hymn państwowy</w:t>
      </w:r>
    </w:p>
    <w:p w14:paraId="1AE4E2F9" w14:textId="77777777" w:rsidR="00844B4E" w:rsidRPr="004F00F7" w:rsidRDefault="00844B4E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9" w:name="_Toc51871240"/>
      <w:r w:rsidRPr="004F00F7">
        <w:rPr>
          <w:rFonts w:cs="Times New Roman"/>
          <w:b/>
          <w:color w:val="000000" w:themeColor="text1"/>
        </w:rPr>
        <w:t>Odpowiedzialność</w:t>
      </w:r>
      <w:bookmarkEnd w:id="9"/>
    </w:p>
    <w:p w14:paraId="59E43C5A" w14:textId="77777777" w:rsidR="00AF0B21" w:rsidRPr="004F00F7" w:rsidRDefault="00AF0B21" w:rsidP="00E17D98">
      <w:pPr>
        <w:pStyle w:val="Akapitzlist"/>
        <w:numPr>
          <w:ilvl w:val="2"/>
          <w:numId w:val="5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potrafi przemyśleć każdą decyzję</w:t>
      </w:r>
    </w:p>
    <w:p w14:paraId="23EC36FE" w14:textId="77777777" w:rsidR="00AF0B21" w:rsidRPr="004F00F7" w:rsidRDefault="00AF0B21" w:rsidP="00E17D98">
      <w:pPr>
        <w:pStyle w:val="Akapitzlist"/>
        <w:numPr>
          <w:ilvl w:val="2"/>
          <w:numId w:val="5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pomyśli o skutkach swego działania</w:t>
      </w:r>
    </w:p>
    <w:p w14:paraId="38067023" w14:textId="77777777" w:rsidR="00AF0B21" w:rsidRPr="004F00F7" w:rsidRDefault="00AF0B21" w:rsidP="00E17D98">
      <w:pPr>
        <w:pStyle w:val="Akapitzlist"/>
        <w:numPr>
          <w:ilvl w:val="2"/>
          <w:numId w:val="5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potrafi przyznać się do błędu </w:t>
      </w:r>
    </w:p>
    <w:p w14:paraId="6A08BB97" w14:textId="77777777" w:rsidR="00AF0B21" w:rsidRPr="004F00F7" w:rsidRDefault="00AF0B21" w:rsidP="00E17D98">
      <w:pPr>
        <w:pStyle w:val="Akapitzlist"/>
        <w:numPr>
          <w:ilvl w:val="2"/>
          <w:numId w:val="5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zna i przestrzega zasady bezpieczeństwa</w:t>
      </w:r>
    </w:p>
    <w:p w14:paraId="6C1177A1" w14:textId="77777777" w:rsidR="00AF0B21" w:rsidRPr="004F00F7" w:rsidRDefault="00AF0B21" w:rsidP="00E17D98">
      <w:pPr>
        <w:pStyle w:val="Akapitzlist"/>
        <w:numPr>
          <w:ilvl w:val="2"/>
          <w:numId w:val="5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wywiązuje się z powierzonych zadań i funkcji </w:t>
      </w:r>
    </w:p>
    <w:p w14:paraId="75274B47" w14:textId="77777777" w:rsidR="00844B4E" w:rsidRPr="004F00F7" w:rsidRDefault="00A11184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10" w:name="_Toc51871241"/>
      <w:r w:rsidRPr="004F00F7">
        <w:rPr>
          <w:rFonts w:cs="Times New Roman"/>
          <w:b/>
          <w:color w:val="000000" w:themeColor="text1"/>
        </w:rPr>
        <w:t>Samodzielność</w:t>
      </w:r>
      <w:r w:rsidR="003B472F" w:rsidRPr="004F00F7">
        <w:rPr>
          <w:rFonts w:cs="Times New Roman"/>
          <w:b/>
          <w:color w:val="000000" w:themeColor="text1"/>
        </w:rPr>
        <w:t xml:space="preserve"> i wytrwałość</w:t>
      </w:r>
      <w:bookmarkEnd w:id="10"/>
    </w:p>
    <w:p w14:paraId="7F7FE34B" w14:textId="77777777" w:rsidR="00AF0B21" w:rsidRPr="004F00F7" w:rsidRDefault="00AF0B21" w:rsidP="00E17D98">
      <w:pPr>
        <w:pStyle w:val="Akapitzlist"/>
        <w:numPr>
          <w:ilvl w:val="2"/>
          <w:numId w:val="7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samodzielnie organizuje sobie proces zdobywania informacji</w:t>
      </w:r>
    </w:p>
    <w:p w14:paraId="683FA1DD" w14:textId="77777777" w:rsidR="00AF0B21" w:rsidRPr="004F00F7" w:rsidRDefault="00AF0B21" w:rsidP="00E17D98">
      <w:pPr>
        <w:pStyle w:val="Akapitzlist"/>
        <w:numPr>
          <w:ilvl w:val="2"/>
          <w:numId w:val="7"/>
        </w:numPr>
        <w:spacing w:after="0" w:line="240" w:lineRule="auto"/>
        <w:ind w:right="160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radzi sobie w sytuacjach pozaszkolnych ( w banku, w sklepie, pisanie podstawowych pism użytkowych)</w:t>
      </w:r>
    </w:p>
    <w:p w14:paraId="6C319198" w14:textId="77777777" w:rsidR="00A11184" w:rsidRPr="004F00F7" w:rsidRDefault="00A11184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11" w:name="_Toc51871242"/>
      <w:r w:rsidRPr="004F00F7">
        <w:rPr>
          <w:rFonts w:cs="Times New Roman"/>
          <w:b/>
          <w:color w:val="000000" w:themeColor="text1"/>
        </w:rPr>
        <w:t>Uczciwość</w:t>
      </w:r>
      <w:r w:rsidR="003B472F" w:rsidRPr="004F00F7">
        <w:rPr>
          <w:rFonts w:cs="Times New Roman"/>
          <w:b/>
          <w:color w:val="000000" w:themeColor="text1"/>
        </w:rPr>
        <w:t xml:space="preserve"> i wiarygodność</w:t>
      </w:r>
      <w:bookmarkEnd w:id="11"/>
    </w:p>
    <w:p w14:paraId="44AB6D27" w14:textId="77777777" w:rsidR="00AF0B21" w:rsidRPr="004F00F7" w:rsidRDefault="00AF0B21" w:rsidP="00E17D98">
      <w:pPr>
        <w:pStyle w:val="Akapitzlist"/>
        <w:numPr>
          <w:ilvl w:val="2"/>
          <w:numId w:val="8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dotrzymuje danego słowa</w:t>
      </w:r>
    </w:p>
    <w:p w14:paraId="7F875199" w14:textId="77777777" w:rsidR="00AF0B21" w:rsidRPr="004F00F7" w:rsidRDefault="00AF0B21" w:rsidP="00E17D98">
      <w:pPr>
        <w:pStyle w:val="Akapitzlist"/>
        <w:numPr>
          <w:ilvl w:val="2"/>
          <w:numId w:val="8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rzetelnie wykonuje zadania</w:t>
      </w:r>
    </w:p>
    <w:p w14:paraId="05525206" w14:textId="77777777" w:rsidR="00AF0B21" w:rsidRPr="004F00F7" w:rsidRDefault="00AF0B21" w:rsidP="00E17D98">
      <w:pPr>
        <w:pStyle w:val="Akapitzlist"/>
        <w:numPr>
          <w:ilvl w:val="2"/>
          <w:numId w:val="8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rozumie, czym jest odwaga cywilna</w:t>
      </w:r>
    </w:p>
    <w:p w14:paraId="422151F9" w14:textId="77777777" w:rsidR="00AF0B21" w:rsidRPr="004F00F7" w:rsidRDefault="00AF0B21" w:rsidP="00E17D98">
      <w:pPr>
        <w:pStyle w:val="Akapitzlist"/>
        <w:numPr>
          <w:ilvl w:val="2"/>
          <w:numId w:val="8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jest lojalny</w:t>
      </w:r>
    </w:p>
    <w:p w14:paraId="1352943A" w14:textId="77777777" w:rsidR="00AF0B21" w:rsidRPr="004F00F7" w:rsidRDefault="00AF0B21" w:rsidP="00E17D98">
      <w:pPr>
        <w:pStyle w:val="Akapitzlist"/>
        <w:numPr>
          <w:ilvl w:val="2"/>
          <w:numId w:val="8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mówi prawdę</w:t>
      </w:r>
    </w:p>
    <w:p w14:paraId="620D3595" w14:textId="77777777" w:rsidR="00A11184" w:rsidRPr="004F00F7" w:rsidRDefault="00A11184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12" w:name="_Toc51871243"/>
      <w:r w:rsidRPr="004F00F7">
        <w:rPr>
          <w:rFonts w:cs="Times New Roman"/>
          <w:b/>
          <w:color w:val="000000" w:themeColor="text1"/>
        </w:rPr>
        <w:t>Wrażliwoś</w:t>
      </w:r>
      <w:r w:rsidR="00AF0B21" w:rsidRPr="004F00F7">
        <w:rPr>
          <w:rFonts w:cs="Times New Roman"/>
          <w:b/>
          <w:color w:val="000000" w:themeColor="text1"/>
        </w:rPr>
        <w:t>ć</w:t>
      </w:r>
      <w:r w:rsidR="003B472F" w:rsidRPr="004F00F7">
        <w:rPr>
          <w:rFonts w:cs="Times New Roman"/>
          <w:b/>
          <w:color w:val="000000" w:themeColor="text1"/>
        </w:rPr>
        <w:t xml:space="preserve"> i empatię</w:t>
      </w:r>
      <w:bookmarkEnd w:id="12"/>
    </w:p>
    <w:p w14:paraId="2FCD7E08" w14:textId="77777777" w:rsidR="00AF0B21" w:rsidRPr="004F00F7" w:rsidRDefault="00AF0B21" w:rsidP="00E17D98">
      <w:pPr>
        <w:pStyle w:val="Akapitzlist"/>
        <w:numPr>
          <w:ilvl w:val="2"/>
          <w:numId w:val="9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niesie pomoc</w:t>
      </w:r>
    </w:p>
    <w:p w14:paraId="7968B7C5" w14:textId="77777777" w:rsidR="00AF0B21" w:rsidRPr="004F00F7" w:rsidRDefault="00AF0B21" w:rsidP="00E17D98">
      <w:pPr>
        <w:pStyle w:val="Akapitzlist"/>
        <w:numPr>
          <w:ilvl w:val="2"/>
          <w:numId w:val="9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dostrzega potrzeby drugiego człowieka</w:t>
      </w:r>
    </w:p>
    <w:p w14:paraId="415EE99E" w14:textId="77777777" w:rsidR="00AF0B21" w:rsidRPr="004F00F7" w:rsidRDefault="00AF0B21" w:rsidP="00E17D98">
      <w:pPr>
        <w:pStyle w:val="Akapitzlist"/>
        <w:numPr>
          <w:ilvl w:val="2"/>
          <w:numId w:val="9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stara się zrozumieć problemy innych</w:t>
      </w:r>
    </w:p>
    <w:p w14:paraId="71351F59" w14:textId="77777777" w:rsidR="00A11184" w:rsidRPr="004F00F7" w:rsidRDefault="00A11184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13" w:name="_Toc51871244"/>
      <w:r w:rsidRPr="004F00F7">
        <w:rPr>
          <w:rFonts w:cs="Times New Roman"/>
          <w:b/>
          <w:color w:val="000000" w:themeColor="text1"/>
        </w:rPr>
        <w:t>Kultura osobista</w:t>
      </w:r>
      <w:bookmarkEnd w:id="13"/>
    </w:p>
    <w:p w14:paraId="1E008814" w14:textId="77777777" w:rsidR="007950FA" w:rsidRPr="004F00F7" w:rsidRDefault="007950FA" w:rsidP="00E17D98">
      <w:pPr>
        <w:pStyle w:val="Akapitzlist"/>
        <w:numPr>
          <w:ilvl w:val="2"/>
          <w:numId w:val="10"/>
        </w:numPr>
        <w:spacing w:after="0" w:line="240" w:lineRule="auto"/>
        <w:ind w:right="-3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zna i stosuje podstawowe zasady obowiązujące w kontaktach międzyludzkich</w:t>
      </w:r>
    </w:p>
    <w:p w14:paraId="15712CBA" w14:textId="77777777" w:rsidR="007950FA" w:rsidRPr="004F00F7" w:rsidRDefault="007950FA" w:rsidP="00E17D98">
      <w:pPr>
        <w:pStyle w:val="Akapitzlist"/>
        <w:numPr>
          <w:ilvl w:val="2"/>
          <w:numId w:val="10"/>
        </w:numPr>
        <w:spacing w:after="0" w:line="240" w:lineRule="auto"/>
        <w:ind w:right="-3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szanuje ludzi i respektuje ich prawa</w:t>
      </w:r>
    </w:p>
    <w:p w14:paraId="31CD9DA9" w14:textId="77777777" w:rsidR="007950FA" w:rsidRPr="004F00F7" w:rsidRDefault="007950FA" w:rsidP="00E17D98">
      <w:pPr>
        <w:pStyle w:val="Akapitzlist"/>
        <w:numPr>
          <w:ilvl w:val="2"/>
          <w:numId w:val="10"/>
        </w:numPr>
        <w:spacing w:after="0" w:line="240" w:lineRule="auto"/>
        <w:ind w:right="-35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potrafi asertywnie wyrazić swoje myśli i uczucia</w:t>
      </w:r>
    </w:p>
    <w:p w14:paraId="382617D0" w14:textId="77777777" w:rsidR="00AF0B21" w:rsidRPr="004F00F7" w:rsidRDefault="007950FA" w:rsidP="00E17D98">
      <w:pPr>
        <w:pStyle w:val="Akapitzlist"/>
        <w:numPr>
          <w:ilvl w:val="2"/>
          <w:numId w:val="10"/>
        </w:numPr>
        <w:spacing w:after="0" w:line="240" w:lineRule="auto"/>
        <w:ind w:right="-35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dba o higienę osobistą i estetyczny wygląd</w:t>
      </w:r>
    </w:p>
    <w:p w14:paraId="286C61FA" w14:textId="77777777" w:rsidR="00A11184" w:rsidRPr="004F00F7" w:rsidRDefault="00A11184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14" w:name="_Toc51871245"/>
      <w:r w:rsidRPr="004F00F7">
        <w:rPr>
          <w:rFonts w:cs="Times New Roman"/>
          <w:b/>
          <w:color w:val="000000" w:themeColor="text1"/>
        </w:rPr>
        <w:t>Dociekliwość</w:t>
      </w:r>
      <w:r w:rsidR="003B472F" w:rsidRPr="004F00F7">
        <w:rPr>
          <w:rFonts w:cs="Times New Roman"/>
          <w:b/>
          <w:color w:val="000000" w:themeColor="text1"/>
        </w:rPr>
        <w:t xml:space="preserve"> i przedsiębiorczość</w:t>
      </w:r>
      <w:bookmarkEnd w:id="14"/>
    </w:p>
    <w:p w14:paraId="60F77E5F" w14:textId="77777777" w:rsidR="007950FA" w:rsidRPr="004F00F7" w:rsidRDefault="007950FA" w:rsidP="00E17D98">
      <w:pPr>
        <w:pStyle w:val="Akapitzlist"/>
        <w:numPr>
          <w:ilvl w:val="2"/>
          <w:numId w:val="11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potrafi formułować pytania w celu poszukiwania prawdy o świecie</w:t>
      </w:r>
    </w:p>
    <w:p w14:paraId="11B7F874" w14:textId="77777777" w:rsidR="007950FA" w:rsidRPr="004F00F7" w:rsidRDefault="007950FA" w:rsidP="00E17D98">
      <w:pPr>
        <w:pStyle w:val="Akapitzlist"/>
        <w:numPr>
          <w:ilvl w:val="2"/>
          <w:numId w:val="11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dostrzega złożoność problemów społeczno- politycznych w kraju</w:t>
      </w:r>
    </w:p>
    <w:p w14:paraId="59C329DE" w14:textId="77777777" w:rsidR="00AF0B21" w:rsidRPr="004F00F7" w:rsidRDefault="007950FA" w:rsidP="00E17D98">
      <w:pPr>
        <w:pStyle w:val="Akapitzlist"/>
        <w:numPr>
          <w:ilvl w:val="2"/>
          <w:numId w:val="11"/>
        </w:numPr>
        <w:spacing w:after="0"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chce zdobywać wiedzę, jest dociekliwy i kreatywny w jej poszukiwaniu</w:t>
      </w:r>
    </w:p>
    <w:p w14:paraId="2F2A1E8A" w14:textId="77777777" w:rsidR="00A11184" w:rsidRPr="004F00F7" w:rsidRDefault="00A11184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15" w:name="_Toc51871246"/>
      <w:r w:rsidRPr="004F00F7">
        <w:rPr>
          <w:rFonts w:cs="Times New Roman"/>
          <w:b/>
          <w:color w:val="000000" w:themeColor="text1"/>
        </w:rPr>
        <w:t>Komunikatywność</w:t>
      </w:r>
      <w:bookmarkEnd w:id="15"/>
    </w:p>
    <w:p w14:paraId="7DE25564" w14:textId="77777777" w:rsidR="007950FA" w:rsidRPr="004F00F7" w:rsidRDefault="007950FA" w:rsidP="00E17D98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potrafi współpracować w grupie</w:t>
      </w:r>
    </w:p>
    <w:p w14:paraId="6EF2E58C" w14:textId="77777777" w:rsidR="00AF0B21" w:rsidRPr="004F00F7" w:rsidRDefault="007950FA" w:rsidP="00E17D98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potrafi komunikować się z innymi zgodnie z przyjętymi normami społecznymi</w:t>
      </w:r>
    </w:p>
    <w:p w14:paraId="775D0E63" w14:textId="77777777" w:rsidR="00A11184" w:rsidRPr="004F00F7" w:rsidRDefault="00A11184" w:rsidP="00E17D98">
      <w:pPr>
        <w:pStyle w:val="Bezodstpw"/>
        <w:numPr>
          <w:ilvl w:val="1"/>
          <w:numId w:val="1"/>
        </w:numPr>
        <w:outlineLvl w:val="1"/>
        <w:rPr>
          <w:rFonts w:cs="Times New Roman"/>
          <w:b/>
          <w:color w:val="000000" w:themeColor="text1"/>
        </w:rPr>
      </w:pPr>
      <w:bookmarkStart w:id="16" w:name="_Toc51871247"/>
      <w:r w:rsidRPr="004F00F7">
        <w:rPr>
          <w:rFonts w:cs="Times New Roman"/>
          <w:b/>
          <w:color w:val="000000" w:themeColor="text1"/>
        </w:rPr>
        <w:t>Otwartość</w:t>
      </w:r>
      <w:bookmarkEnd w:id="16"/>
      <w:r w:rsidR="003B472F" w:rsidRPr="004F00F7">
        <w:rPr>
          <w:rFonts w:cs="Times New Roman"/>
          <w:b/>
          <w:color w:val="000000" w:themeColor="text1"/>
        </w:rPr>
        <w:t xml:space="preserve"> </w:t>
      </w:r>
    </w:p>
    <w:p w14:paraId="47FDE6C6" w14:textId="77777777" w:rsidR="007950FA" w:rsidRPr="004F00F7" w:rsidRDefault="007950FA" w:rsidP="00E17D98">
      <w:pPr>
        <w:pStyle w:val="Akapitzlist"/>
        <w:numPr>
          <w:ilvl w:val="2"/>
          <w:numId w:val="13"/>
        </w:numPr>
        <w:spacing w:after="0" w:line="240" w:lineRule="auto"/>
        <w:ind w:right="-3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szanuje wygląd innych osób i odmienność poglądów</w:t>
      </w:r>
    </w:p>
    <w:p w14:paraId="728B08AD" w14:textId="77777777" w:rsidR="007950FA" w:rsidRPr="004F00F7" w:rsidRDefault="007950FA" w:rsidP="00E17D98">
      <w:pPr>
        <w:pStyle w:val="Akapitzlist"/>
        <w:numPr>
          <w:ilvl w:val="2"/>
          <w:numId w:val="13"/>
        </w:numPr>
        <w:spacing w:after="0" w:line="240" w:lineRule="auto"/>
        <w:ind w:right="-3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szanuje osoby sprawne inaczej</w:t>
      </w:r>
    </w:p>
    <w:p w14:paraId="5AD8D161" w14:textId="77777777" w:rsidR="00E17D98" w:rsidRPr="004F00F7" w:rsidRDefault="007950FA" w:rsidP="00E17D98">
      <w:pPr>
        <w:pStyle w:val="Akapitzlist"/>
        <w:numPr>
          <w:ilvl w:val="2"/>
          <w:numId w:val="13"/>
        </w:numPr>
        <w:spacing w:after="0" w:line="240" w:lineRule="auto"/>
        <w:ind w:right="-35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wykazuje zrozumienie dla potrzeb drugiego człowieka</w:t>
      </w:r>
    </w:p>
    <w:p w14:paraId="599CE82E" w14:textId="77777777" w:rsidR="00E17D98" w:rsidRPr="004F00F7" w:rsidRDefault="00E17D98" w:rsidP="00E17D98">
      <w:pPr>
        <w:spacing w:after="0" w:line="240" w:lineRule="auto"/>
        <w:ind w:right="-35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738406B2" w14:textId="77777777" w:rsidR="003B472F" w:rsidRPr="004F00F7" w:rsidRDefault="003B472F" w:rsidP="0064448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Do najważniejszych umiejętności edukacyjnych zdobywanych przez ucznia w trakcie kształcenia ogólnego w szkole należą:</w:t>
      </w:r>
    </w:p>
    <w:p w14:paraId="2B01E0A3" w14:textId="77777777" w:rsidR="003B472F" w:rsidRPr="004F00F7" w:rsidRDefault="003B472F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czytanie – rozumiane zarówno jako prosta czynność, jako umiejętność rozumienia, wykorzystywania i przetwarzania tekstów w zakresie umożliwiającym zdobywanie wiedzy, rozwój emocjonalny, intelektualny i moralny oraz uczestnictwo w życiu społeczeństwa,</w:t>
      </w:r>
    </w:p>
    <w:p w14:paraId="02139E5E" w14:textId="77777777" w:rsidR="003B472F" w:rsidRPr="004F00F7" w:rsidRDefault="003B472F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myślenie matematyczne – umiejętność korzystania z podstawowych narzędzi matematyki w życiu codziennym oraz prowadzenia elementarnych rozumowań matematycznych,</w:t>
      </w:r>
    </w:p>
    <w:p w14:paraId="45AF24C2" w14:textId="77777777" w:rsidR="003B472F" w:rsidRPr="004F00F7" w:rsidRDefault="003B472F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myślenie naukowe – umiejętność formułowania wniosków opartych na obserwacjach empirycznych dotyczących przyrody i społeczeństwa,</w:t>
      </w:r>
    </w:p>
    <w:p w14:paraId="6B22118D" w14:textId="77777777" w:rsidR="003B472F" w:rsidRPr="004F00F7" w:rsidRDefault="003B472F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umiejętność komunikowania się w języku ojczystym i w języku obcym, zarówno w mowie, jak i w piśmie,</w:t>
      </w:r>
    </w:p>
    <w:p w14:paraId="15082E5C" w14:textId="77777777" w:rsidR="003B472F" w:rsidRPr="004F00F7" w:rsidRDefault="003B472F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umiejętność posługiwania się nowoczesnymi technologiami informacyjno-komunikacyjnymi, w tym także dla wyszukiwania i korzystania z informacji,</w:t>
      </w:r>
    </w:p>
    <w:p w14:paraId="75E734B1" w14:textId="77777777" w:rsidR="003B472F" w:rsidRPr="004F00F7" w:rsidRDefault="003B472F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umiejętność uczenia się jako sposób zaspokajania naturalnej ciekawości świata, odkrywania swoich zainteresowań i przygotowania do dalszej edukacji,</w:t>
      </w:r>
    </w:p>
    <w:p w14:paraId="41DD701F" w14:textId="31386A31" w:rsidR="007950FA" w:rsidRPr="004F00F7" w:rsidRDefault="003B472F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umiejętność pracy zespołowej</w:t>
      </w:r>
      <w:r w:rsidR="002970A6" w:rsidRPr="004F00F7">
        <w:rPr>
          <w:rFonts w:ascii="Times New Roman" w:hAnsi="Times New Roman" w:cs="Times New Roman"/>
          <w:color w:val="000000" w:themeColor="text1"/>
        </w:rPr>
        <w:t>.</w:t>
      </w:r>
    </w:p>
    <w:p w14:paraId="2682C869" w14:textId="38FC10C9" w:rsidR="002970A6" w:rsidRPr="004F00F7" w:rsidRDefault="002970A6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kompetencje społeczne i obywatelskie – rozumienie wzorców zachowań ogólnie akceptowanych oraz znajomość praw człowieka i konstytucji swojego kraju</w:t>
      </w:r>
      <w:r w:rsidR="00292CB7" w:rsidRPr="004F00F7">
        <w:rPr>
          <w:rFonts w:ascii="Times New Roman" w:hAnsi="Times New Roman" w:cs="Times New Roman"/>
          <w:color w:val="000000" w:themeColor="text1"/>
        </w:rPr>
        <w:t>,</w:t>
      </w:r>
    </w:p>
    <w:p w14:paraId="640CC3EB" w14:textId="6776EFE3" w:rsidR="002970A6" w:rsidRPr="004F00F7" w:rsidRDefault="00292CB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F7">
        <w:rPr>
          <w:rFonts w:ascii="Times New Roman" w:hAnsi="Times New Roman" w:cs="Times New Roman"/>
          <w:color w:val="000000" w:themeColor="text1"/>
        </w:rPr>
        <w:t>świadomość i ekspresja kulturalna – pogłębienie zainteresowań kulturą, sztuką regionu i kraju</w:t>
      </w:r>
      <w:r w:rsidR="00154CDA">
        <w:rPr>
          <w:rFonts w:ascii="Times New Roman" w:hAnsi="Times New Roman" w:cs="Times New Roman"/>
          <w:color w:val="000000" w:themeColor="text1"/>
        </w:rPr>
        <w:t>.</w:t>
      </w:r>
    </w:p>
    <w:p w14:paraId="4E342EB3" w14:textId="041C38F2" w:rsidR="003B472F" w:rsidRDefault="00844B4E" w:rsidP="003B472F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17" w:name="_Toc51871248"/>
      <w:r w:rsidRPr="004F00F7">
        <w:rPr>
          <w:rFonts w:ascii="Times New Roman" w:hAnsi="Times New Roman" w:cs="Times New Roman"/>
          <w:b/>
          <w:color w:val="000000" w:themeColor="text1"/>
        </w:rPr>
        <w:t>Diagnoza potrzeb</w:t>
      </w:r>
      <w:bookmarkEnd w:id="17"/>
    </w:p>
    <w:p w14:paraId="1973F0F7" w14:textId="77777777" w:rsidR="00154CDA" w:rsidRPr="00154CDA" w:rsidRDefault="00154CDA" w:rsidP="00154CDA">
      <w:pPr>
        <w:spacing w:after="0"/>
      </w:pPr>
    </w:p>
    <w:p w14:paraId="42F06B1C" w14:textId="77777777" w:rsidR="00B65FF3" w:rsidRPr="004F00F7" w:rsidRDefault="00B65FF3" w:rsidP="00576EF2">
      <w:pPr>
        <w:spacing w:line="240" w:lineRule="auto"/>
        <w:ind w:left="4" w:right="20" w:firstLine="704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W szkole systematycznie przeprowadza się diagnozę środowiska, analizuje się potrzeby </w:t>
      </w:r>
      <w:r w:rsidR="00576EF2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br/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i zasoby szkoły z obszaru wychowania i profilaktyki, na podstawie:</w:t>
      </w:r>
    </w:p>
    <w:p w14:paraId="1C49E219" w14:textId="77777777" w:rsidR="00B65FF3" w:rsidRPr="004F00F7" w:rsidRDefault="00B65FF3">
      <w:pPr>
        <w:pStyle w:val="Akapitzlist"/>
        <w:numPr>
          <w:ilvl w:val="0"/>
          <w:numId w:val="59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ankiet skierowanych do </w:t>
      </w:r>
      <w:r w:rsidR="00496164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rodziców, uczniów i nauczycieli;</w:t>
      </w:r>
    </w:p>
    <w:p w14:paraId="59739326" w14:textId="77777777" w:rsidR="00B65FF3" w:rsidRPr="004F00F7" w:rsidRDefault="00B65FF3">
      <w:pPr>
        <w:pStyle w:val="Akapitzlist"/>
        <w:numPr>
          <w:ilvl w:val="0"/>
          <w:numId w:val="59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spostr</w:t>
      </w:r>
      <w:r w:rsidR="00496164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zeżeń wychowawcy na temat klasy;</w:t>
      </w:r>
    </w:p>
    <w:p w14:paraId="41E1103E" w14:textId="77777777" w:rsidR="00543E0B" w:rsidRPr="004F00F7" w:rsidRDefault="00543E0B">
      <w:pPr>
        <w:pStyle w:val="Akapitzlist"/>
        <w:numPr>
          <w:ilvl w:val="0"/>
          <w:numId w:val="59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rozmów z uczniami i rodzicami;</w:t>
      </w:r>
    </w:p>
    <w:p w14:paraId="7238E287" w14:textId="77777777" w:rsidR="00B65FF3" w:rsidRPr="004F00F7" w:rsidRDefault="00496164">
      <w:pPr>
        <w:pStyle w:val="Akapitzlist"/>
        <w:numPr>
          <w:ilvl w:val="0"/>
          <w:numId w:val="59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analizy dokumentacji szkolnej;</w:t>
      </w:r>
    </w:p>
    <w:p w14:paraId="0B57443D" w14:textId="77777777" w:rsidR="00B65FF3" w:rsidRPr="004F00F7" w:rsidRDefault="00B65FF3">
      <w:pPr>
        <w:pStyle w:val="Akapitzlist"/>
        <w:numPr>
          <w:ilvl w:val="0"/>
          <w:numId w:val="59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obserwacji bieżących zac</w:t>
      </w:r>
      <w:r w:rsidR="00496164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howań uczniów na terenie szkoły;</w:t>
      </w:r>
    </w:p>
    <w:p w14:paraId="43E71929" w14:textId="66553630" w:rsidR="00576EF2" w:rsidRPr="00FC391E" w:rsidRDefault="00B65FF3">
      <w:pPr>
        <w:pStyle w:val="Akapitzlist"/>
        <w:numPr>
          <w:ilvl w:val="0"/>
          <w:numId w:val="59"/>
        </w:numPr>
        <w:tabs>
          <w:tab w:val="left" w:pos="712"/>
        </w:tabs>
        <w:spacing w:after="0" w:line="240" w:lineRule="auto"/>
        <w:ind w:right="-88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sprawozdań semestralnych o</w:t>
      </w:r>
      <w:r w:rsidR="00576EF2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pracowanych przez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wychowawców</w:t>
      </w:r>
      <w:r w:rsidR="005F3389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,</w:t>
      </w:r>
      <w:r w:rsidR="00576EF2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pedagoga</w:t>
      </w:r>
      <w:r w:rsidR="00543E0B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/</w:t>
      </w:r>
      <w:r w:rsidR="005F3389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43E0B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psychologa</w:t>
      </w:r>
      <w:r w:rsidR="00576EF2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szkolneg</w:t>
      </w:r>
      <w:r w:rsidR="000B4965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o</w:t>
      </w:r>
    </w:p>
    <w:p w14:paraId="6E0CB45D" w14:textId="730955FA" w:rsidR="00FC391E" w:rsidRDefault="00FC391E" w:rsidP="00FC391E">
      <w:pPr>
        <w:tabs>
          <w:tab w:val="left" w:pos="712"/>
        </w:tabs>
        <w:spacing w:after="0" w:line="240" w:lineRule="auto"/>
        <w:ind w:right="-88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</w:p>
    <w:p w14:paraId="48344F08" w14:textId="77777777" w:rsidR="00FC391E" w:rsidRPr="00FC391E" w:rsidRDefault="00FC391E" w:rsidP="00FC391E">
      <w:pPr>
        <w:tabs>
          <w:tab w:val="left" w:pos="712"/>
        </w:tabs>
        <w:spacing w:after="0" w:line="240" w:lineRule="auto"/>
        <w:ind w:right="-88"/>
        <w:jc w:val="both"/>
        <w:rPr>
          <w:rFonts w:eastAsia="Symbol" w:cs="Times New Roman"/>
          <w:b w:val="0"/>
          <w:color w:val="000000" w:themeColor="text1"/>
          <w:sz w:val="24"/>
          <w:szCs w:val="24"/>
        </w:rPr>
      </w:pPr>
    </w:p>
    <w:p w14:paraId="13BCFFCE" w14:textId="77777777" w:rsidR="00B65FF3" w:rsidRPr="00154CDA" w:rsidRDefault="00B65FF3" w:rsidP="001E222C">
      <w:pPr>
        <w:spacing w:line="240" w:lineRule="auto"/>
        <w:ind w:left="4"/>
        <w:jc w:val="both"/>
        <w:rPr>
          <w:rFonts w:eastAsia="Times New Roman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W wyniku podejmowanej analizy wyłoniono następujące obszary problemowe:</w:t>
      </w:r>
    </w:p>
    <w:p w14:paraId="54AE475E" w14:textId="77777777" w:rsidR="00B65FF3" w:rsidRPr="00154CDA" w:rsidRDefault="00B65FF3">
      <w:pPr>
        <w:pStyle w:val="Akapitzlist"/>
        <w:numPr>
          <w:ilvl w:val="0"/>
          <w:numId w:val="58"/>
        </w:numPr>
        <w:tabs>
          <w:tab w:val="left" w:pos="712"/>
        </w:tabs>
        <w:spacing w:after="0" w:line="240" w:lineRule="auto"/>
        <w:ind w:right="2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brak świadomości wśród uczniów związanej z zagrożeniami </w:t>
      </w:r>
      <w:r w:rsidR="00E8680D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wynikającymi </w:t>
      </w:r>
      <w:r w:rsidR="00BE7A36" w:rsidRPr="00154CDA">
        <w:rPr>
          <w:rFonts w:eastAsia="Times New Roman" w:cs="Times New Roman"/>
          <w:b w:val="0"/>
          <w:color w:val="FF0000"/>
          <w:sz w:val="24"/>
          <w:szCs w:val="24"/>
        </w:rPr>
        <w:br/>
      </w:r>
      <w:r w:rsidR="00E8680D" w:rsidRPr="00154CDA">
        <w:rPr>
          <w:rFonts w:eastAsia="Times New Roman" w:cs="Times New Roman"/>
          <w:b w:val="0"/>
          <w:color w:val="FF0000"/>
          <w:sz w:val="24"/>
          <w:szCs w:val="24"/>
        </w:rPr>
        <w:t>z</w:t>
      </w:r>
      <w:r w:rsidR="00496164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 cyberprzemocy;</w:t>
      </w:r>
    </w:p>
    <w:p w14:paraId="3CF4D091" w14:textId="77777777" w:rsidR="00B65FF3" w:rsidRPr="00154CDA" w:rsidRDefault="00B65FF3">
      <w:pPr>
        <w:pStyle w:val="Akapitzlist"/>
        <w:numPr>
          <w:ilvl w:val="0"/>
          <w:numId w:val="58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przypadki </w:t>
      </w:r>
      <w:r w:rsidR="00496164" w:rsidRPr="00154CDA">
        <w:rPr>
          <w:rFonts w:eastAsia="Times New Roman" w:cs="Times New Roman"/>
          <w:b w:val="0"/>
          <w:color w:val="FF0000"/>
          <w:sz w:val="24"/>
          <w:szCs w:val="24"/>
        </w:rPr>
        <w:t>nierespektowania norm społeczn</w:t>
      </w:r>
      <w:r w:rsidR="003B472F" w:rsidRPr="00154CDA">
        <w:rPr>
          <w:rFonts w:eastAsia="Times New Roman" w:cs="Times New Roman"/>
          <w:b w:val="0"/>
          <w:color w:val="FF0000"/>
          <w:sz w:val="24"/>
          <w:szCs w:val="24"/>
        </w:rPr>
        <w:t>ych</w:t>
      </w:r>
      <w:r w:rsidR="00496164" w:rsidRPr="00154CDA">
        <w:rPr>
          <w:rFonts w:eastAsia="Times New Roman" w:cs="Times New Roman"/>
          <w:b w:val="0"/>
          <w:color w:val="FF0000"/>
          <w:sz w:val="24"/>
          <w:szCs w:val="24"/>
        </w:rPr>
        <w:t>;</w:t>
      </w:r>
    </w:p>
    <w:p w14:paraId="16F22857" w14:textId="136E2779" w:rsidR="00B65FF3" w:rsidRPr="00154CDA" w:rsidRDefault="004F00F7">
      <w:pPr>
        <w:pStyle w:val="Akapitzlist"/>
        <w:numPr>
          <w:ilvl w:val="0"/>
          <w:numId w:val="58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zachowania </w:t>
      </w:r>
      <w:r w:rsidR="00B65FF3" w:rsidRPr="00154CDA">
        <w:rPr>
          <w:rFonts w:eastAsia="Times New Roman" w:cs="Times New Roman"/>
          <w:b w:val="0"/>
          <w:color w:val="FF0000"/>
          <w:sz w:val="24"/>
          <w:szCs w:val="24"/>
        </w:rPr>
        <w:t>agres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>ywne</w:t>
      </w:r>
      <w:r w:rsidR="00B65FF3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 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>oraz autoagresywne, przemoc rówieśnicza</w:t>
      </w:r>
      <w:r w:rsidR="00154CDA" w:rsidRPr="00154CDA">
        <w:rPr>
          <w:rFonts w:eastAsia="Times New Roman" w:cs="Times New Roman"/>
          <w:b w:val="0"/>
          <w:color w:val="FF0000"/>
          <w:sz w:val="24"/>
          <w:szCs w:val="24"/>
        </w:rPr>
        <w:t>;</w:t>
      </w:r>
    </w:p>
    <w:p w14:paraId="696BC4F0" w14:textId="7945E6CC" w:rsidR="00543E0B" w:rsidRPr="00154CDA" w:rsidRDefault="00154CDA">
      <w:pPr>
        <w:pStyle w:val="Akapitzlist"/>
        <w:numPr>
          <w:ilvl w:val="0"/>
          <w:numId w:val="58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niewłaściwe</w:t>
      </w:r>
      <w:r w:rsidR="00543E0B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 korzystanie z mediów społecznościowych, komunikatorów internetowych i aplikacji internetowych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>;</w:t>
      </w:r>
    </w:p>
    <w:p w14:paraId="13E1F444" w14:textId="106A2503" w:rsidR="000B4965" w:rsidRPr="00154CDA" w:rsidRDefault="00154CDA">
      <w:pPr>
        <w:pStyle w:val="Akapitzlist"/>
        <w:numPr>
          <w:ilvl w:val="0"/>
          <w:numId w:val="58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trudności</w:t>
      </w:r>
      <w:r w:rsidR="000B4965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 emocjonalne o różnym podłożu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>;</w:t>
      </w:r>
    </w:p>
    <w:p w14:paraId="4D402248" w14:textId="0EA7016F" w:rsidR="00644482" w:rsidRPr="00154CDA" w:rsidRDefault="00154CDA" w:rsidP="00154CDA">
      <w:pPr>
        <w:pStyle w:val="Akapitzlist"/>
        <w:numPr>
          <w:ilvl w:val="0"/>
          <w:numId w:val="58"/>
        </w:numPr>
        <w:tabs>
          <w:tab w:val="left" w:pos="704"/>
        </w:tabs>
        <w:spacing w:after="0" w:line="240" w:lineRule="auto"/>
        <w:jc w:val="both"/>
        <w:rPr>
          <w:rFonts w:eastAsia="Symbol" w:cs="Times New Roman"/>
          <w:b w:val="0"/>
          <w:color w:val="FF0000"/>
          <w:sz w:val="24"/>
          <w:szCs w:val="24"/>
        </w:rPr>
      </w:pPr>
      <w:r w:rsidRPr="00154CDA">
        <w:rPr>
          <w:rFonts w:eastAsia="Times New Roman" w:cs="Times New Roman"/>
          <w:b w:val="0"/>
          <w:color w:val="FF0000"/>
          <w:sz w:val="24"/>
          <w:szCs w:val="24"/>
        </w:rPr>
        <w:t>nieumiejętność</w:t>
      </w:r>
      <w:r w:rsidR="004F00F7" w:rsidRPr="00154CDA">
        <w:rPr>
          <w:rFonts w:eastAsia="Times New Roman" w:cs="Times New Roman"/>
          <w:b w:val="0"/>
          <w:color w:val="FF0000"/>
          <w:sz w:val="24"/>
          <w:szCs w:val="24"/>
        </w:rPr>
        <w:t xml:space="preserve"> radzeniu sobie w sytuacjach kryzysowych</w:t>
      </w:r>
      <w:r w:rsidRPr="00154CDA">
        <w:rPr>
          <w:rFonts w:eastAsia="Times New Roman" w:cs="Times New Roman"/>
          <w:b w:val="0"/>
          <w:color w:val="FF0000"/>
          <w:sz w:val="24"/>
          <w:szCs w:val="24"/>
        </w:rPr>
        <w:t>;</w:t>
      </w:r>
      <w:bookmarkStart w:id="18" w:name="_Hlk51694183"/>
      <w:bookmarkEnd w:id="2"/>
    </w:p>
    <w:p w14:paraId="30700770" w14:textId="77777777" w:rsidR="00644482" w:rsidRPr="004F00F7" w:rsidRDefault="00644482" w:rsidP="00543E0B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54DA2103" w14:textId="77777777" w:rsidR="00B342D8" w:rsidRPr="004F00F7" w:rsidRDefault="00B342D8" w:rsidP="00DA4722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cs="Times New Roman"/>
          <w:b w:val="0"/>
          <w:color w:val="000000" w:themeColor="text1"/>
          <w:sz w:val="24"/>
          <w:szCs w:val="24"/>
        </w:rPr>
      </w:pPr>
      <w:bookmarkStart w:id="19" w:name="_Toc51871249"/>
      <w:r w:rsidRPr="004F00F7">
        <w:rPr>
          <w:rFonts w:cs="Times New Roman"/>
          <w:color w:val="000000" w:themeColor="text1"/>
          <w:sz w:val="24"/>
          <w:szCs w:val="24"/>
        </w:rPr>
        <w:t>CELE WYCHOWAWCZO - PROFILAKTYCZNE</w:t>
      </w:r>
      <w:bookmarkEnd w:id="19"/>
    </w:p>
    <w:p w14:paraId="4F315B50" w14:textId="77777777" w:rsidR="00B342D8" w:rsidRPr="004F00F7" w:rsidRDefault="00B342D8" w:rsidP="00DA4722">
      <w:pPr>
        <w:spacing w:after="0" w:line="240" w:lineRule="auto"/>
        <w:rPr>
          <w:rFonts w:cs="Times New Roman"/>
          <w:b w:val="0"/>
          <w:color w:val="000000" w:themeColor="text1"/>
          <w:szCs w:val="24"/>
        </w:rPr>
      </w:pPr>
    </w:p>
    <w:p w14:paraId="3388E321" w14:textId="77777777" w:rsidR="00B342D8" w:rsidRPr="004F00F7" w:rsidRDefault="00B342D8" w:rsidP="00DA4722">
      <w:pPr>
        <w:spacing w:after="0" w:line="240" w:lineRule="auto"/>
        <w:outlineLvl w:val="0"/>
        <w:rPr>
          <w:rFonts w:cs="Times New Roman"/>
          <w:b w:val="0"/>
          <w:color w:val="000000" w:themeColor="text1"/>
          <w:sz w:val="24"/>
          <w:szCs w:val="24"/>
          <w:u w:val="single"/>
        </w:rPr>
      </w:pPr>
      <w:bookmarkStart w:id="20" w:name="_Toc51871250"/>
      <w:r w:rsidRPr="004F00F7">
        <w:rPr>
          <w:rFonts w:cs="Times New Roman"/>
          <w:color w:val="000000" w:themeColor="text1"/>
          <w:sz w:val="24"/>
          <w:szCs w:val="24"/>
          <w:u w:val="single"/>
        </w:rPr>
        <w:t>Cele ogólne:</w:t>
      </w:r>
      <w:bookmarkEnd w:id="20"/>
    </w:p>
    <w:p w14:paraId="257E4560" w14:textId="77777777" w:rsidR="00B342D8" w:rsidRPr="004F00F7" w:rsidRDefault="00B342D8" w:rsidP="00DA4722">
      <w:pPr>
        <w:spacing w:after="0" w:line="240" w:lineRule="auto"/>
        <w:outlineLvl w:val="0"/>
        <w:rPr>
          <w:rFonts w:cs="Times New Roman"/>
          <w:b w:val="0"/>
          <w:color w:val="000000" w:themeColor="text1"/>
          <w:sz w:val="24"/>
          <w:szCs w:val="24"/>
          <w:u w:val="single"/>
        </w:rPr>
      </w:pPr>
    </w:p>
    <w:p w14:paraId="78384C4A" w14:textId="77777777" w:rsidR="00B342D8" w:rsidRPr="004F00F7" w:rsidRDefault="00B342D8" w:rsidP="00DA4722">
      <w:pPr>
        <w:spacing w:after="0" w:line="240" w:lineRule="auto"/>
        <w:ind w:firstLine="708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Zgodnie ze wskazaniami działalność wychowawczo-profilaktyczna w naszej szkole ma na celu wspomaganie ucznia w jego rozwoju ukierunkowanym na osiągnięcie pełnej dojrzałości w sferze:</w:t>
      </w:r>
    </w:p>
    <w:p w14:paraId="22D3999D" w14:textId="77777777" w:rsidR="00B342D8" w:rsidRPr="004F00F7" w:rsidRDefault="00B342D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fizycznej- ukierunkowanej na zdobycie przez ucznia wiedzy i umiejętności pozwalających na prowadzenie zdrowego stylu życia i podejmowania zachowań prozdrowotnych;</w:t>
      </w:r>
    </w:p>
    <w:p w14:paraId="2AB8D0B6" w14:textId="77777777" w:rsidR="00B342D8" w:rsidRPr="004F00F7" w:rsidRDefault="00B342D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psychicznej-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14:paraId="0F2BA432" w14:textId="77777777" w:rsidR="00B342D8" w:rsidRPr="004F00F7" w:rsidRDefault="00B342D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społecznej- ukierunkowanej na kształtowanie postawy otwartości w życiu społecznym, opartej na umiejętności samodzielnej analizy wzorów i norm społecznych oraz ćwiczeniu umiejętności wypełniania ról społecznych;</w:t>
      </w:r>
    </w:p>
    <w:p w14:paraId="1846CFFC" w14:textId="77777777" w:rsidR="00B342D8" w:rsidRPr="004F00F7" w:rsidRDefault="00B342D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aksjologicznej- ukierunkowanej na zdobycie konstruktywnego i stabilnego systemu wartości, w tym docenienie znaczenia zdrowia oraz poczucia sensu istnienia.</w:t>
      </w:r>
    </w:p>
    <w:p w14:paraId="6FA5A467" w14:textId="77777777" w:rsidR="00B342D8" w:rsidRPr="004F00F7" w:rsidRDefault="00B342D8" w:rsidP="00DA4722">
      <w:p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</w:p>
    <w:p w14:paraId="40A0E38D" w14:textId="77777777" w:rsidR="00B342D8" w:rsidRPr="004F00F7" w:rsidRDefault="00B342D8" w:rsidP="00DA4722">
      <w:pPr>
        <w:spacing w:after="0" w:line="240" w:lineRule="auto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u w:val="single"/>
        </w:rPr>
      </w:pPr>
      <w:bookmarkStart w:id="21" w:name="_Toc51871251"/>
      <w:r w:rsidRPr="004F00F7">
        <w:rPr>
          <w:rFonts w:cs="Times New Roman"/>
          <w:color w:val="000000" w:themeColor="text1"/>
          <w:sz w:val="24"/>
          <w:szCs w:val="24"/>
          <w:u w:val="single"/>
        </w:rPr>
        <w:t>Cele szczegółowe:</w:t>
      </w:r>
      <w:bookmarkEnd w:id="21"/>
    </w:p>
    <w:p w14:paraId="774673DB" w14:textId="77777777" w:rsidR="00B342D8" w:rsidRPr="004F00F7" w:rsidRDefault="00B342D8" w:rsidP="00DA4722">
      <w:p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Uczeń:</w:t>
      </w:r>
    </w:p>
    <w:p w14:paraId="64D79E61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zna świat wartości,</w:t>
      </w:r>
    </w:p>
    <w:p w14:paraId="3EE3D8F6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udziela pomocy rówieśnikom oraz szanuje ludzi i respektuje ich prawa,</w:t>
      </w:r>
    </w:p>
    <w:p w14:paraId="46073A85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potrafi rozwiązywać konflikty na różnych płaszczyznach,</w:t>
      </w:r>
    </w:p>
    <w:p w14:paraId="1E5CE266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radzi sobie z trudnymi uczuciami i potrafi właściwie wyrażać emocje,</w:t>
      </w:r>
    </w:p>
    <w:p w14:paraId="6C6633FA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 xml:space="preserve">wypracował własne sposoby radzenia sobie w sytuacjach stresowych, </w:t>
      </w:r>
    </w:p>
    <w:p w14:paraId="27E4DE41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 xml:space="preserve">potrafi komunikować się z innymi, dyskutować, bronić i uzasadniać własny punkt widzenia, </w:t>
      </w:r>
    </w:p>
    <w:p w14:paraId="122F34C4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kieruje się miłością do Ojczyzny, poszanowaniem dla polskiego dziedzictwa kulturowego przy jednoczesnym otwarciu na kultury Europy i świata,</w:t>
      </w:r>
    </w:p>
    <w:p w14:paraId="3807EBD1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dba o higienę osobistą, estetykę ubioru, pomieszczeń,</w:t>
      </w:r>
    </w:p>
    <w:p w14:paraId="22EE75A3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rozwija swoje zdolności i zainteresowania,</w:t>
      </w:r>
    </w:p>
    <w:p w14:paraId="3123B759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zna zasady zdrowego stylu życia,</w:t>
      </w:r>
    </w:p>
    <w:p w14:paraId="423D8F99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potrafi rozpoznać sytuacje i zachowania ryzykowne i radzić sobie z nimi lub znaleźć pomoc,</w:t>
      </w:r>
    </w:p>
    <w:p w14:paraId="4EBAB83F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wie jakie niebezpieczeństwa niesie za sobą niewłaściwe korzystanie z nowych technologii,</w:t>
      </w:r>
    </w:p>
    <w:p w14:paraId="6C3B36A7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rozumie mechanizm uzależnienia i wie jakie są negatywne skutki zażywania środków psychoaktywnych,</w:t>
      </w:r>
    </w:p>
    <w:p w14:paraId="36ACA8D8" w14:textId="77777777" w:rsidR="00B342D8" w:rsidRPr="004F00F7" w:rsidRDefault="00B342D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 w:val="0"/>
          <w:bCs/>
          <w:color w:val="000000" w:themeColor="text1"/>
          <w:sz w:val="24"/>
          <w:szCs w:val="24"/>
        </w:rPr>
      </w:pPr>
      <w:r w:rsidRPr="004F00F7">
        <w:rPr>
          <w:rFonts w:cs="Times New Roman"/>
          <w:b w:val="0"/>
          <w:bCs/>
          <w:color w:val="000000" w:themeColor="text1"/>
          <w:sz w:val="24"/>
          <w:szCs w:val="24"/>
        </w:rPr>
        <w:t>zna swoje mocne i słabe strony, podkreśla pozytywy i pracuje nad trudnościami.</w:t>
      </w:r>
    </w:p>
    <w:p w14:paraId="6B0F8F2B" w14:textId="77777777" w:rsidR="00B342D8" w:rsidRPr="004F00F7" w:rsidRDefault="00B342D8" w:rsidP="006270F7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4EF446B4" w14:textId="77777777" w:rsidR="00B342D8" w:rsidRPr="004F00F7" w:rsidRDefault="00B342D8" w:rsidP="00DA4722">
      <w:pPr>
        <w:pStyle w:val="Bezodstpw"/>
        <w:numPr>
          <w:ilvl w:val="0"/>
          <w:numId w:val="1"/>
        </w:numPr>
        <w:rPr>
          <w:rFonts w:cs="Times New Roman"/>
          <w:b/>
          <w:color w:val="000000" w:themeColor="text1"/>
          <w:szCs w:val="24"/>
        </w:rPr>
      </w:pPr>
      <w:r w:rsidRPr="004F00F7">
        <w:rPr>
          <w:rFonts w:cs="Times New Roman"/>
          <w:b/>
          <w:color w:val="000000" w:themeColor="text1"/>
          <w:szCs w:val="24"/>
        </w:rPr>
        <w:t>FORMY I SPOSOBY REALIZACJI CELÓW</w:t>
      </w:r>
    </w:p>
    <w:p w14:paraId="0C493864" w14:textId="77777777" w:rsidR="00B342D8" w:rsidRPr="004F00F7" w:rsidRDefault="00B342D8" w:rsidP="00DA4722">
      <w:pPr>
        <w:pStyle w:val="Bezodstpw"/>
        <w:ind w:left="1004"/>
        <w:rPr>
          <w:rFonts w:cs="Times New Roman"/>
          <w:b/>
          <w:color w:val="000000" w:themeColor="text1"/>
          <w:szCs w:val="24"/>
        </w:rPr>
      </w:pPr>
    </w:p>
    <w:p w14:paraId="7005155D" w14:textId="28817658" w:rsidR="00B342D8" w:rsidRPr="004F00F7" w:rsidRDefault="00B342D8" w:rsidP="00DA4722">
      <w:pPr>
        <w:pStyle w:val="Bezodstpw"/>
        <w:ind w:firstLine="708"/>
        <w:jc w:val="both"/>
        <w:rPr>
          <w:rFonts w:cs="Times New Roman"/>
          <w:color w:val="000000" w:themeColor="text1"/>
          <w:szCs w:val="24"/>
        </w:rPr>
      </w:pPr>
      <w:r w:rsidRPr="004F00F7">
        <w:rPr>
          <w:rFonts w:cs="Times New Roman"/>
          <w:color w:val="000000" w:themeColor="text1"/>
          <w:szCs w:val="24"/>
        </w:rPr>
        <w:t xml:space="preserve">Założone cele będą realizowane w różnych formach: na lekcji wychowawczej, przedmiotowej, na wycieczkach i biwakach, w formie indywidualnej pracy psychologiczno – pedagogicznej </w:t>
      </w:r>
      <w:r w:rsidR="00154CDA">
        <w:rPr>
          <w:rFonts w:cs="Times New Roman"/>
          <w:color w:val="000000" w:themeColor="text1"/>
          <w:szCs w:val="24"/>
        </w:rPr>
        <w:br/>
      </w:r>
      <w:r w:rsidRPr="004F00F7">
        <w:rPr>
          <w:rFonts w:cs="Times New Roman"/>
          <w:color w:val="000000" w:themeColor="text1"/>
          <w:szCs w:val="24"/>
        </w:rPr>
        <w:t xml:space="preserve">z uczniem, poprzez prelekcje i warsztaty ze </w:t>
      </w:r>
      <w:r w:rsidR="00154CDA" w:rsidRPr="004F00F7">
        <w:rPr>
          <w:rFonts w:cs="Times New Roman"/>
          <w:color w:val="000000" w:themeColor="text1"/>
          <w:szCs w:val="24"/>
        </w:rPr>
        <w:t>specjalistami, podczas</w:t>
      </w:r>
      <w:r w:rsidRPr="004F00F7">
        <w:rPr>
          <w:rFonts w:cs="Times New Roman"/>
          <w:color w:val="000000" w:themeColor="text1"/>
          <w:szCs w:val="24"/>
        </w:rPr>
        <w:t xml:space="preserve"> pedagogizacji rodziców, współpracy z instytucjami zewnętrznymi, w zależności od inicjatywy nauczycieli, rodziców i uczniów.</w:t>
      </w:r>
    </w:p>
    <w:p w14:paraId="5105A1E6" w14:textId="77777777" w:rsidR="00B342D8" w:rsidRPr="004F00F7" w:rsidRDefault="00B342D8" w:rsidP="006270F7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6020E731" w14:textId="77777777" w:rsidR="007058B4" w:rsidRPr="004F00F7" w:rsidRDefault="00A11184" w:rsidP="00644482">
      <w:pPr>
        <w:pStyle w:val="Bezodstpw"/>
        <w:numPr>
          <w:ilvl w:val="0"/>
          <w:numId w:val="1"/>
        </w:numPr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22" w:name="_Toc51871252"/>
      <w:r w:rsidRPr="004F00F7">
        <w:rPr>
          <w:rFonts w:cs="Times New Roman"/>
          <w:b/>
          <w:color w:val="000000" w:themeColor="text1"/>
          <w:sz w:val="28"/>
          <w:szCs w:val="28"/>
        </w:rPr>
        <w:t>Zadania Ogólne</w:t>
      </w:r>
      <w:r w:rsidR="00911BBD" w:rsidRPr="004F00F7">
        <w:rPr>
          <w:rFonts w:cs="Times New Roman"/>
          <w:b/>
          <w:color w:val="000000" w:themeColor="text1"/>
          <w:sz w:val="28"/>
          <w:szCs w:val="28"/>
        </w:rPr>
        <w:t>:</w:t>
      </w:r>
      <w:bookmarkEnd w:id="22"/>
    </w:p>
    <w:p w14:paraId="69523F8E" w14:textId="77777777" w:rsidR="00395519" w:rsidRPr="004F00F7" w:rsidRDefault="00395519" w:rsidP="00395519">
      <w:pPr>
        <w:pStyle w:val="Pa27"/>
        <w:spacing w:after="40"/>
        <w:ind w:left="1004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D14FD" w14:textId="77777777" w:rsidR="00395519" w:rsidRPr="004F00F7" w:rsidRDefault="00395519" w:rsidP="00395519">
      <w:pPr>
        <w:pStyle w:val="Pa27"/>
        <w:spacing w:after="40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4F00F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I etap edukacyjny: klasy I–III</w:t>
      </w:r>
    </w:p>
    <w:p w14:paraId="74FADEB0" w14:textId="77777777" w:rsidR="00395519" w:rsidRPr="004F00F7" w:rsidRDefault="00395519" w:rsidP="00395519">
      <w:pPr>
        <w:pStyle w:val="Pa27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4F00F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Edukacja wczesnoszkolna</w:t>
      </w:r>
    </w:p>
    <w:p w14:paraId="573DE94B" w14:textId="77777777" w:rsidR="00395519" w:rsidRPr="004F00F7" w:rsidRDefault="00395519" w:rsidP="00395519">
      <w:pPr>
        <w:pStyle w:val="Pa27"/>
        <w:spacing w:after="40"/>
        <w:ind w:left="1004"/>
        <w:jc w:val="both"/>
        <w:rPr>
          <w:rStyle w:val="A5"/>
          <w:rFonts w:ascii="Times New Roman" w:hAnsi="Times New Roman" w:cs="Times New Roman"/>
          <w:color w:val="000000" w:themeColor="text1"/>
        </w:rPr>
      </w:pPr>
    </w:p>
    <w:p w14:paraId="7D2BB6B0" w14:textId="4BC00A20" w:rsidR="00395519" w:rsidRPr="004F00F7" w:rsidRDefault="00395519" w:rsidP="00395519">
      <w:pPr>
        <w:pStyle w:val="Pa27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F00F7">
        <w:rPr>
          <w:rFonts w:ascii="Times New Roman" w:hAnsi="Times New Roman"/>
          <w:color w:val="000000" w:themeColor="text1"/>
          <w:sz w:val="22"/>
          <w:szCs w:val="22"/>
        </w:rPr>
        <w:t xml:space="preserve">Edukacja wczesnoszkolna obejmuje pierwsze trzy lata nauki dziecka w szkole i ma za zadanie stopniowo przygotować dziecko do uczestnictwa w życiu społeczności szkolnej i środowiska lokalnego, a w dalszej perspektywie – do pełnoprawnego uczestnictwa w życiu społecznym. Cele wychowania i sposób ich realizacji w niższych klasach szkoły podstawowej powinny być dostosowane do indywidualnych możliwości intelektualnych, emocjonalnych, społecznych i zdrowotnych dziecka będącego w młodszym wieku szkolnym. </w:t>
      </w:r>
    </w:p>
    <w:p w14:paraId="110C72FB" w14:textId="77777777" w:rsidR="00644482" w:rsidRPr="004F00F7" w:rsidRDefault="00644482" w:rsidP="00644482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25A3B02C" w14:textId="77777777" w:rsidR="00A11184" w:rsidRPr="004F00F7" w:rsidRDefault="00A11184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  <w:szCs w:val="20"/>
        </w:rPr>
      </w:pPr>
      <w:bookmarkStart w:id="23" w:name="_Toc51867333"/>
      <w:bookmarkStart w:id="24" w:name="_Toc51871253"/>
      <w:r w:rsidRPr="004F00F7">
        <w:rPr>
          <w:rFonts w:cs="Times New Roman"/>
          <w:b/>
          <w:color w:val="000000" w:themeColor="text1"/>
          <w:sz w:val="22"/>
          <w:szCs w:val="20"/>
        </w:rPr>
        <w:t>Kształtowanie młodego, wrażliwego człowieka, kierującego się w życiu wartościami chrześcijańskimi, przestrzeganiem norm, obowiązków, zasad tolerancji i godności</w:t>
      </w:r>
      <w:r w:rsidR="00911BBD" w:rsidRPr="004F00F7">
        <w:rPr>
          <w:rFonts w:cs="Times New Roman"/>
          <w:b/>
          <w:color w:val="000000" w:themeColor="text1"/>
          <w:sz w:val="22"/>
          <w:szCs w:val="20"/>
        </w:rPr>
        <w:t>.</w:t>
      </w:r>
      <w:bookmarkEnd w:id="23"/>
      <w:bookmarkEnd w:id="24"/>
    </w:p>
    <w:p w14:paraId="13AA492D" w14:textId="77777777" w:rsidR="0074030B" w:rsidRPr="004F00F7" w:rsidRDefault="0074030B" w:rsidP="0074030B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</w:rPr>
      </w:pPr>
    </w:p>
    <w:tbl>
      <w:tblPr>
        <w:tblStyle w:val="Tabela-Siatka"/>
        <w:tblW w:w="9594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1"/>
      </w:tblGrid>
      <w:tr w:rsidR="004F00F7" w:rsidRPr="004F00F7" w14:paraId="22F548A3" w14:textId="77777777" w:rsidTr="00644482">
        <w:trPr>
          <w:trHeight w:val="566"/>
        </w:trPr>
        <w:tc>
          <w:tcPr>
            <w:tcW w:w="3072" w:type="dxa"/>
            <w:vAlign w:val="center"/>
          </w:tcPr>
          <w:p w14:paraId="06C5F7E0" w14:textId="77777777" w:rsidR="0074030B" w:rsidRPr="004F00F7" w:rsidRDefault="009F7637" w:rsidP="0074030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25" w:name="_Toc51867334"/>
            <w:bookmarkStart w:id="26" w:name="_Toc51871254"/>
            <w:r w:rsidRPr="004F00F7">
              <w:rPr>
                <w:rFonts w:cs="Times New Roman"/>
                <w:b/>
                <w:color w:val="000000" w:themeColor="text1"/>
              </w:rPr>
              <w:t>Zadania szczegółowe</w:t>
            </w:r>
            <w:bookmarkEnd w:id="25"/>
            <w:bookmarkEnd w:id="26"/>
          </w:p>
        </w:tc>
        <w:tc>
          <w:tcPr>
            <w:tcW w:w="4441" w:type="dxa"/>
            <w:vAlign w:val="center"/>
          </w:tcPr>
          <w:p w14:paraId="73C30C83" w14:textId="77777777" w:rsidR="0074030B" w:rsidRPr="004F00F7" w:rsidRDefault="009F7637" w:rsidP="0074030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27" w:name="_Toc51867335"/>
            <w:bookmarkStart w:id="28" w:name="_Toc51871255"/>
            <w:r w:rsidRPr="004F00F7">
              <w:rPr>
                <w:rFonts w:cs="Times New Roman"/>
                <w:b/>
                <w:color w:val="000000" w:themeColor="text1"/>
              </w:rPr>
              <w:t>Formy realizacji</w:t>
            </w:r>
            <w:bookmarkEnd w:id="27"/>
            <w:bookmarkEnd w:id="28"/>
          </w:p>
        </w:tc>
        <w:tc>
          <w:tcPr>
            <w:tcW w:w="2081" w:type="dxa"/>
            <w:vAlign w:val="center"/>
          </w:tcPr>
          <w:p w14:paraId="1CC3EA03" w14:textId="77777777" w:rsidR="0074030B" w:rsidRPr="004F00F7" w:rsidRDefault="009F7637" w:rsidP="002D701D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29" w:name="_Toc51867336"/>
            <w:bookmarkStart w:id="30" w:name="_Toc51871256"/>
            <w:r w:rsidRPr="004F00F7">
              <w:rPr>
                <w:rFonts w:cs="Times New Roman"/>
                <w:b/>
                <w:color w:val="000000" w:themeColor="text1"/>
              </w:rPr>
              <w:t>Osoby odpowiedzialne</w:t>
            </w:r>
            <w:bookmarkEnd w:id="29"/>
            <w:bookmarkEnd w:id="30"/>
          </w:p>
        </w:tc>
      </w:tr>
      <w:tr w:rsidR="004F00F7" w:rsidRPr="004F00F7" w14:paraId="16B2A0BB" w14:textId="77777777" w:rsidTr="00644482">
        <w:trPr>
          <w:trHeight w:val="566"/>
        </w:trPr>
        <w:tc>
          <w:tcPr>
            <w:tcW w:w="3072" w:type="dxa"/>
            <w:vAlign w:val="center"/>
          </w:tcPr>
          <w:p w14:paraId="36F05CFF" w14:textId="77777777" w:rsidR="009F7637" w:rsidRPr="004F00F7" w:rsidRDefault="009F7637" w:rsidP="00644482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31" w:name="_Toc51867337"/>
            <w:bookmarkStart w:id="32" w:name="_Toc51871257"/>
            <w:r w:rsidRPr="004F00F7">
              <w:rPr>
                <w:rFonts w:eastAsia="Times New Roman" w:cs="Times New Roman"/>
                <w:color w:val="000000" w:themeColor="text1"/>
                <w:sz w:val="22"/>
              </w:rPr>
              <w:t>Wychowanie uczniów zgodnie z nauczaniem Świętego Jana Pawła II</w:t>
            </w:r>
            <w:bookmarkEnd w:id="31"/>
            <w:bookmarkEnd w:id="32"/>
          </w:p>
        </w:tc>
        <w:tc>
          <w:tcPr>
            <w:tcW w:w="4441" w:type="dxa"/>
          </w:tcPr>
          <w:p w14:paraId="3E2C7CED" w14:textId="77777777" w:rsidR="00644482" w:rsidRPr="004F00F7" w:rsidRDefault="009F7637">
            <w:pPr>
              <w:pStyle w:val="Akapitzlist"/>
              <w:numPr>
                <w:ilvl w:val="0"/>
                <w:numId w:val="17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Wybór programów nauczania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uwzględniających chrześcijański systemem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wartości.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</w:p>
          <w:p w14:paraId="4BC16537" w14:textId="103DC539" w:rsidR="009F7637" w:rsidRPr="004F00F7" w:rsidRDefault="009F7637">
            <w:pPr>
              <w:pStyle w:val="Akapitzlist"/>
              <w:numPr>
                <w:ilvl w:val="0"/>
                <w:numId w:val="17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Zapoznanie z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życiem i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działalnością Patrona szkoły - opracowanie tematyki godzin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wychowawczych.</w:t>
            </w:r>
          </w:p>
          <w:p w14:paraId="5554D602" w14:textId="77777777" w:rsidR="009F7637" w:rsidRPr="004F00F7" w:rsidRDefault="009F7637">
            <w:pPr>
              <w:pStyle w:val="Akapitzlist"/>
              <w:numPr>
                <w:ilvl w:val="0"/>
                <w:numId w:val="1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Organizowanie i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konkursach związanych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ze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Świętym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Janem Pawłem II na terenie szkoły i poza nią.</w:t>
            </w:r>
          </w:p>
          <w:p w14:paraId="32A2DB33" w14:textId="77777777" w:rsidR="009F7637" w:rsidRPr="004F00F7" w:rsidRDefault="00E8680D">
            <w:pPr>
              <w:pStyle w:val="Akapitzlist"/>
              <w:numPr>
                <w:ilvl w:val="0"/>
                <w:numId w:val="1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Wspólne uczestnictwo we Mszy Świętej na rozpoczęcie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zakończenie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roku szkolnego, święto szkoły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rekolekcje wielkopostne oraz ślubowanie klas I.</w:t>
            </w:r>
          </w:p>
          <w:p w14:paraId="2CC01084" w14:textId="77777777" w:rsidR="009F7637" w:rsidRPr="004F00F7" w:rsidRDefault="009F7637">
            <w:pPr>
              <w:pStyle w:val="Akapitzlist"/>
              <w:numPr>
                <w:ilvl w:val="0"/>
                <w:numId w:val="1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 ogólnopolskich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pielgrzymkach: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Częstochowa, Stary Sącz.</w:t>
            </w:r>
          </w:p>
          <w:p w14:paraId="5F465B63" w14:textId="37181873" w:rsidR="008D474B" w:rsidRPr="004F00F7" w:rsidRDefault="009F7637">
            <w:pPr>
              <w:pStyle w:val="Akapitzlist"/>
              <w:numPr>
                <w:ilvl w:val="0"/>
                <w:numId w:val="1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Opieka nad tablicą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</w:t>
            </w:r>
            <w:r w:rsidR="0049616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wizerunkiem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Świętego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F1065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Jana Pawła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II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F1065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znajdująca się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przed wejściem do</w:t>
            </w:r>
            <w:r w:rsidR="0049616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szkoły.</w:t>
            </w:r>
          </w:p>
          <w:p w14:paraId="292CD117" w14:textId="77777777" w:rsidR="008D474B" w:rsidRPr="004F00F7" w:rsidRDefault="0019362A">
            <w:pPr>
              <w:pStyle w:val="Akapitzlist"/>
              <w:numPr>
                <w:ilvl w:val="0"/>
                <w:numId w:val="1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Udział w akcji na rzecz „Dzieł Nowego </w:t>
            </w:r>
            <w:r w:rsidR="009F763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Tysiąclecia”.</w:t>
            </w:r>
          </w:p>
          <w:p w14:paraId="375E16F4" w14:textId="64CA9972" w:rsidR="009F7637" w:rsidRPr="004F00F7" w:rsidRDefault="0019362A">
            <w:pPr>
              <w:pStyle w:val="Akapitzlist"/>
              <w:numPr>
                <w:ilvl w:val="0"/>
                <w:numId w:val="1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Organizacja </w:t>
            </w:r>
            <w:r w:rsidR="009F763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Międzyszkolnego</w:t>
            </w:r>
            <w:r w:rsidR="006444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9F763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Bi</w:t>
            </w:r>
            <w:r w:rsidR="007058B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egu Patrolowego "Śladami miejsc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związanych ze</w:t>
            </w:r>
            <w:r w:rsidR="009F763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Świętym Janem</w:t>
            </w:r>
            <w:r w:rsidR="0049616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9F763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Pawłem </w:t>
            </w:r>
            <w:r w:rsidR="00F1065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II w</w:t>
            </w:r>
            <w:r w:rsidR="009F763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Nowym Sączu"</w:t>
            </w:r>
          </w:p>
        </w:tc>
        <w:tc>
          <w:tcPr>
            <w:tcW w:w="2081" w:type="dxa"/>
          </w:tcPr>
          <w:p w14:paraId="2FA35FF0" w14:textId="77777777" w:rsidR="008D474B" w:rsidRPr="004F00F7" w:rsidRDefault="00496164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</w:t>
            </w:r>
            <w:r w:rsidR="008D474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auczyciele</w:t>
            </w:r>
          </w:p>
          <w:p w14:paraId="29A4571A" w14:textId="77777777" w:rsidR="00AC2314" w:rsidRPr="004F00F7" w:rsidRDefault="00AC2314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20AE3CEA" w14:textId="77777777" w:rsidR="00AC2314" w:rsidRPr="004F00F7" w:rsidRDefault="00AC2314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5763A6E3" w14:textId="77777777" w:rsidR="008D474B" w:rsidRPr="004F00F7" w:rsidRDefault="008D474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Wychowawcy,</w:t>
            </w:r>
          </w:p>
          <w:p w14:paraId="796E378A" w14:textId="276F7343" w:rsidR="008D474B" w:rsidRPr="004F00F7" w:rsidRDefault="008D474B" w:rsidP="002D701D">
            <w:pPr>
              <w:spacing w:line="27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14559AA7" w14:textId="77777777" w:rsidR="008D474B" w:rsidRPr="004F00F7" w:rsidRDefault="008D474B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331AB357" w14:textId="77777777" w:rsidR="008D474B" w:rsidRPr="004F00F7" w:rsidRDefault="008D474B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225ECCB3" w14:textId="77777777" w:rsidR="008D474B" w:rsidRPr="004F00F7" w:rsidRDefault="008D474B" w:rsidP="002D701D">
            <w:pPr>
              <w:spacing w:line="264" w:lineRule="exac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29DFBC6E" w14:textId="77777777" w:rsidR="008D474B" w:rsidRPr="004F00F7" w:rsidRDefault="008D474B" w:rsidP="002D701D">
            <w:pPr>
              <w:spacing w:line="264" w:lineRule="exac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1FCE7F55" w14:textId="77777777" w:rsidR="008D474B" w:rsidRPr="004F00F7" w:rsidRDefault="008D474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 nauczyciele</w:t>
            </w:r>
          </w:p>
          <w:p w14:paraId="4FF79647" w14:textId="77777777" w:rsidR="008D474B" w:rsidRPr="004F00F7" w:rsidRDefault="008D474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1108C474" w14:textId="77777777" w:rsidR="00F1065B" w:rsidRDefault="00F1065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84CF6AF" w14:textId="2903C77D" w:rsidR="008D474B" w:rsidRPr="004F00F7" w:rsidRDefault="008D474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 wychowawcy</w:t>
            </w:r>
          </w:p>
          <w:p w14:paraId="09C36C4A" w14:textId="77777777" w:rsidR="00496164" w:rsidRPr="004F00F7" w:rsidRDefault="00496164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  <w:p w14:paraId="291E0875" w14:textId="77777777" w:rsidR="008D474B" w:rsidRPr="004F00F7" w:rsidRDefault="008D474B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2C514EF0" w14:textId="77777777" w:rsidR="00F1065B" w:rsidRDefault="00F1065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0037457A" w14:textId="0DCDD42C" w:rsidR="008D474B" w:rsidRPr="004F00F7" w:rsidRDefault="00F1065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63710C0C" w14:textId="77777777" w:rsidR="008D474B" w:rsidRPr="004F00F7" w:rsidRDefault="008D474B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27B361A0" w14:textId="77777777" w:rsidR="00F1065B" w:rsidRPr="004F00F7" w:rsidRDefault="00F1065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02E80114" w14:textId="77777777" w:rsidR="008D474B" w:rsidRPr="004F00F7" w:rsidRDefault="008D474B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197E2087" w14:textId="27B5050E" w:rsidR="009F7637" w:rsidRPr="004F00F7" w:rsidRDefault="009F7637" w:rsidP="002D701D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</w:tr>
      <w:tr w:rsidR="008D474B" w:rsidRPr="004F00F7" w14:paraId="73E1F5F4" w14:textId="77777777" w:rsidTr="00FE43B3">
        <w:trPr>
          <w:trHeight w:val="566"/>
        </w:trPr>
        <w:tc>
          <w:tcPr>
            <w:tcW w:w="3072" w:type="dxa"/>
            <w:vAlign w:val="center"/>
          </w:tcPr>
          <w:p w14:paraId="19C2A008" w14:textId="36EFCDD3" w:rsidR="008D474B" w:rsidRPr="00FE43B3" w:rsidRDefault="008D474B" w:rsidP="00FE43B3">
            <w:pPr>
              <w:spacing w:line="235" w:lineRule="auto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Kultywowanie tradycji szkolnych związanych</w:t>
            </w:r>
            <w:r w:rsidR="0049616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                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 osobą Patrona szkoły.</w:t>
            </w:r>
          </w:p>
        </w:tc>
        <w:tc>
          <w:tcPr>
            <w:tcW w:w="4441" w:type="dxa"/>
            <w:vAlign w:val="center"/>
          </w:tcPr>
          <w:p w14:paraId="5A8209E7" w14:textId="77777777" w:rsidR="008D474B" w:rsidRPr="004F00F7" w:rsidRDefault="008D474B">
            <w:pPr>
              <w:pStyle w:val="Akapitzlist"/>
              <w:numPr>
                <w:ilvl w:val="0"/>
                <w:numId w:val="18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Praca w Diecezjalnej Rodzinie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Szkół Jana Pawła II.</w:t>
            </w:r>
          </w:p>
          <w:p w14:paraId="49C2C932" w14:textId="77777777" w:rsidR="008D474B" w:rsidRPr="004F00F7" w:rsidRDefault="008D474B">
            <w:pPr>
              <w:pStyle w:val="Akapitzlist"/>
              <w:numPr>
                <w:ilvl w:val="0"/>
                <w:numId w:val="18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Współpraca z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Ogólnopolską Rodziną Szkół Jana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Pawła II – udział w zjazdach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ogólnopolskich.</w:t>
            </w:r>
          </w:p>
          <w:p w14:paraId="50AD5AAE" w14:textId="77777777" w:rsidR="008D474B" w:rsidRPr="004F00F7" w:rsidRDefault="008D474B">
            <w:pPr>
              <w:pStyle w:val="Akapitzlist"/>
              <w:numPr>
                <w:ilvl w:val="0"/>
                <w:numId w:val="18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Uroczyste obchody rocznic związanych z Patronem szkoły:</w:t>
            </w:r>
          </w:p>
          <w:p w14:paraId="257CA50C" w14:textId="77777777" w:rsidR="008D474B" w:rsidRPr="004F00F7" w:rsidRDefault="008D474B">
            <w:pPr>
              <w:pStyle w:val="Akapitzlist"/>
              <w:numPr>
                <w:ilvl w:val="0"/>
                <w:numId w:val="44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16 października – rocznica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wyboru Karola Wojtyły na Papieża;</w:t>
            </w:r>
          </w:p>
          <w:p w14:paraId="39D47D0D" w14:textId="77777777" w:rsidR="008D474B" w:rsidRPr="004F00F7" w:rsidRDefault="008D474B">
            <w:pPr>
              <w:pStyle w:val="Akapitzlist"/>
              <w:numPr>
                <w:ilvl w:val="0"/>
                <w:numId w:val="44"/>
              </w:numPr>
              <w:spacing w:line="27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4 listopada - imieniny</w:t>
            </w:r>
          </w:p>
          <w:p w14:paraId="27CE1E56" w14:textId="77777777" w:rsidR="008D474B" w:rsidRPr="004F00F7" w:rsidRDefault="0019362A">
            <w:pPr>
              <w:pStyle w:val="Akapitzlist"/>
              <w:numPr>
                <w:ilvl w:val="0"/>
                <w:numId w:val="44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Papieża Świętego </w:t>
            </w:r>
            <w:r w:rsidR="008D474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Jana Pawła II;</w:t>
            </w:r>
          </w:p>
          <w:p w14:paraId="296E8F14" w14:textId="77777777" w:rsidR="008D474B" w:rsidRPr="004F00F7" w:rsidRDefault="008D474B">
            <w:pPr>
              <w:pStyle w:val="Akapitzlist"/>
              <w:numPr>
                <w:ilvl w:val="0"/>
                <w:numId w:val="44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27 kwietnia - rocznica</w:t>
            </w:r>
          </w:p>
          <w:p w14:paraId="1173B0D5" w14:textId="52B2C5D4" w:rsidR="008D474B" w:rsidRPr="004F00F7" w:rsidRDefault="00F1065B">
            <w:pPr>
              <w:pStyle w:val="Akapitzlist"/>
              <w:numPr>
                <w:ilvl w:val="0"/>
                <w:numId w:val="44"/>
              </w:numPr>
              <w:spacing w:line="273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K</w:t>
            </w:r>
            <w:r w:rsidR="008D474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anonizacji Świętego Jana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8D474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Pawła II;</w:t>
            </w:r>
          </w:p>
          <w:p w14:paraId="1E53A88F" w14:textId="77777777" w:rsidR="005B5ECE" w:rsidRPr="004F00F7" w:rsidRDefault="005B5ECE">
            <w:pPr>
              <w:pStyle w:val="Akapitzlist"/>
              <w:numPr>
                <w:ilvl w:val="0"/>
                <w:numId w:val="44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18 maja - rocznica urodzin Karola Wojtyły; </w:t>
            </w:r>
          </w:p>
          <w:p w14:paraId="0A762CE0" w14:textId="5397B49E" w:rsidR="008D474B" w:rsidRPr="004F00F7" w:rsidRDefault="005B5ECE">
            <w:pPr>
              <w:pStyle w:val="Akapitzlist"/>
              <w:numPr>
                <w:ilvl w:val="0"/>
                <w:numId w:val="44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16 czerwca -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rocznica pobytu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Jana Pawła </w:t>
            </w:r>
            <w:r w:rsidR="00F1065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II w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Starym Sączu</w:t>
            </w:r>
            <w:r w:rsidR="00910CB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72A44651" w14:textId="77777777" w:rsidR="00A729D7" w:rsidRPr="004F00F7" w:rsidRDefault="00910CB1">
            <w:pPr>
              <w:pStyle w:val="Akapitzlist"/>
              <w:numPr>
                <w:ilvl w:val="0"/>
                <w:numId w:val="18"/>
              </w:numPr>
              <w:spacing w:line="0" w:lineRule="atLeast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Reprezentowanie szkoły przez poczet sztandarowy</w:t>
            </w:r>
            <w:r w:rsidR="00AC51C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w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uroczystościach szkolnych, miejskich i ogólnopolskich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2081" w:type="dxa"/>
          </w:tcPr>
          <w:p w14:paraId="3505B172" w14:textId="77777777" w:rsidR="00FE43B3" w:rsidRDefault="00FE43B3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232A936E" w14:textId="28B7FA2F" w:rsidR="008D474B" w:rsidRPr="004F00F7" w:rsidRDefault="008B33A5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02808E89" w14:textId="17DE8F08" w:rsidR="008B33A5" w:rsidRPr="004F00F7" w:rsidRDefault="008B33A5" w:rsidP="002D701D">
            <w:pPr>
              <w:tabs>
                <w:tab w:val="center" w:pos="1428"/>
              </w:tabs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  <w:r w:rsidR="0049616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, Katecheci</w:t>
            </w:r>
          </w:p>
          <w:p w14:paraId="18E8CA81" w14:textId="77777777" w:rsidR="008B33A5" w:rsidRPr="004F00F7" w:rsidRDefault="008B33A5" w:rsidP="002D701D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5B5C372E" w14:textId="5021DA48" w:rsidR="0037524F" w:rsidRPr="004F00F7" w:rsidRDefault="00496164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Wychowawcy, kat</w:t>
            </w:r>
            <w:r w:rsidR="00AC51C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e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checi</w:t>
            </w:r>
          </w:p>
          <w:p w14:paraId="7BBDCFE0" w14:textId="77777777" w:rsidR="0037524F" w:rsidRPr="004F00F7" w:rsidRDefault="0037524F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3BDCC15B" w14:textId="77777777" w:rsidR="00496164" w:rsidRPr="004F00F7" w:rsidRDefault="00496164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1EF29900" w14:textId="79A596DF" w:rsidR="008B33A5" w:rsidRPr="004F00F7" w:rsidRDefault="008B33A5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  <w:p w14:paraId="5BE45FC7" w14:textId="77777777" w:rsidR="0019362A" w:rsidRPr="004F00F7" w:rsidRDefault="0019362A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33B39C5" w14:textId="77777777" w:rsidR="008B33A5" w:rsidRPr="004F00F7" w:rsidRDefault="0019362A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Katecheci</w:t>
            </w:r>
          </w:p>
          <w:p w14:paraId="72242AA8" w14:textId="77777777" w:rsidR="008B33A5" w:rsidRPr="004F00F7" w:rsidRDefault="008B33A5" w:rsidP="002D701D">
            <w:pPr>
              <w:spacing w:line="264" w:lineRule="exac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7085650A" w14:textId="77777777" w:rsidR="007058B4" w:rsidRPr="004F00F7" w:rsidRDefault="0019362A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 katecheci, Wychowawcy</w:t>
            </w:r>
          </w:p>
          <w:p w14:paraId="48823422" w14:textId="77777777" w:rsidR="00496164" w:rsidRPr="004F00F7" w:rsidRDefault="00496164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4616CDCC" w14:textId="77777777" w:rsidR="00A729D7" w:rsidRPr="004F00F7" w:rsidRDefault="008B33A5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  <w:r w:rsidR="0049616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, Opiekun Pocztu Sztandarowego</w:t>
            </w:r>
          </w:p>
        </w:tc>
      </w:tr>
    </w:tbl>
    <w:p w14:paraId="3EA59298" w14:textId="77777777" w:rsidR="0074030B" w:rsidRPr="004F00F7" w:rsidRDefault="0074030B" w:rsidP="0074030B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70F59BEB" w14:textId="77777777" w:rsidR="00A11184" w:rsidRPr="004F00F7" w:rsidRDefault="00911BBD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33" w:name="_Toc51867339"/>
      <w:bookmarkStart w:id="34" w:name="_Toc51871259"/>
      <w:r w:rsidRPr="004F00F7">
        <w:rPr>
          <w:rFonts w:cs="Times New Roman"/>
          <w:b/>
          <w:color w:val="000000" w:themeColor="text1"/>
          <w:sz w:val="22"/>
        </w:rPr>
        <w:t xml:space="preserve">Umocnienie więzi z krajem ojczystym oraz kształtowanie świadomości obywatelskiej </w:t>
      </w:r>
      <w:r w:rsidR="008553F9" w:rsidRPr="004F00F7">
        <w:rPr>
          <w:rFonts w:cs="Times New Roman"/>
          <w:b/>
          <w:color w:val="000000" w:themeColor="text1"/>
          <w:sz w:val="22"/>
        </w:rPr>
        <w:t xml:space="preserve">                      </w:t>
      </w:r>
      <w:r w:rsidRPr="004F00F7">
        <w:rPr>
          <w:rFonts w:cs="Times New Roman"/>
          <w:b/>
          <w:color w:val="000000" w:themeColor="text1"/>
          <w:sz w:val="22"/>
        </w:rPr>
        <w:t>i patriotycznej.</w:t>
      </w:r>
      <w:bookmarkEnd w:id="33"/>
      <w:bookmarkEnd w:id="34"/>
    </w:p>
    <w:p w14:paraId="196B8A3F" w14:textId="77777777" w:rsidR="0019362A" w:rsidRPr="004F00F7" w:rsidRDefault="0019362A" w:rsidP="0019362A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4CEB8ACA" w14:textId="77777777" w:rsidTr="007D5107">
        <w:trPr>
          <w:trHeight w:val="566"/>
        </w:trPr>
        <w:tc>
          <w:tcPr>
            <w:tcW w:w="3072" w:type="dxa"/>
            <w:vAlign w:val="center"/>
          </w:tcPr>
          <w:p w14:paraId="4DA360BD" w14:textId="77777777" w:rsidR="00AC2314" w:rsidRPr="004F00F7" w:rsidRDefault="00AC2314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35" w:name="_Toc51867340"/>
            <w:bookmarkStart w:id="36" w:name="_Toc51871260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35"/>
            <w:bookmarkEnd w:id="36"/>
          </w:p>
        </w:tc>
        <w:tc>
          <w:tcPr>
            <w:tcW w:w="4441" w:type="dxa"/>
            <w:vAlign w:val="center"/>
          </w:tcPr>
          <w:p w14:paraId="0FC301F0" w14:textId="77777777" w:rsidR="00AC2314" w:rsidRPr="004F00F7" w:rsidRDefault="00AC2314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37" w:name="_Toc51867341"/>
            <w:bookmarkStart w:id="38" w:name="_Toc51871261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37"/>
            <w:bookmarkEnd w:id="38"/>
          </w:p>
        </w:tc>
        <w:tc>
          <w:tcPr>
            <w:tcW w:w="2080" w:type="dxa"/>
            <w:vAlign w:val="center"/>
          </w:tcPr>
          <w:p w14:paraId="472E0E68" w14:textId="77777777" w:rsidR="00AC2314" w:rsidRPr="004F00F7" w:rsidRDefault="00AC2314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39" w:name="_Toc51867342"/>
            <w:bookmarkStart w:id="40" w:name="_Toc51871262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39"/>
            <w:bookmarkEnd w:id="40"/>
          </w:p>
        </w:tc>
      </w:tr>
      <w:tr w:rsidR="004F00F7" w:rsidRPr="004F00F7" w14:paraId="233472E5" w14:textId="77777777" w:rsidTr="00DA4722">
        <w:trPr>
          <w:trHeight w:val="566"/>
        </w:trPr>
        <w:tc>
          <w:tcPr>
            <w:tcW w:w="3072" w:type="dxa"/>
            <w:vAlign w:val="center"/>
          </w:tcPr>
          <w:p w14:paraId="03384D84" w14:textId="77777777" w:rsidR="00AC2314" w:rsidRPr="004F00F7" w:rsidRDefault="00AC2314" w:rsidP="007D5107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szacunku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7D510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miłości do narodowego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dziedzictwa,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symboli, wartości</w:t>
            </w:r>
            <w:r w:rsidR="0019362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kultury, historii.</w:t>
            </w:r>
          </w:p>
          <w:p w14:paraId="2202642C" w14:textId="77777777" w:rsidR="00AC2314" w:rsidRPr="004F00F7" w:rsidRDefault="00AC2314" w:rsidP="00AC2314">
            <w:pPr>
              <w:pStyle w:val="Bezodstpw"/>
              <w:jc w:val="both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441" w:type="dxa"/>
          </w:tcPr>
          <w:p w14:paraId="50C9ADB3" w14:textId="22C4FF64" w:rsidR="00AC2314" w:rsidRPr="004F00F7" w:rsidRDefault="0019362A">
            <w:pPr>
              <w:pStyle w:val="Akapitzlist"/>
              <w:numPr>
                <w:ilvl w:val="0"/>
                <w:numId w:val="19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Poznawanie Hymnu </w:t>
            </w:r>
            <w:r w:rsidR="00AC231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</w:t>
            </w:r>
            <w:r w:rsidR="007058B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rodowego - Mazurka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Dąbrowskiego, „Bogurodzicy</w:t>
            </w:r>
            <w:r w:rsidR="00AC231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” </w:t>
            </w:r>
            <w:r w:rsidR="004A10AE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="00AC231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„Roty”.</w:t>
            </w:r>
          </w:p>
          <w:p w14:paraId="641981F8" w14:textId="267C0F12" w:rsidR="00AC2314" w:rsidRPr="004F00F7" w:rsidRDefault="007058B4">
            <w:pPr>
              <w:pStyle w:val="Akapitzlist"/>
              <w:numPr>
                <w:ilvl w:val="0"/>
                <w:numId w:val="19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Organizacja</w:t>
            </w:r>
            <w:r w:rsidR="004A10AE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4A10A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</w:t>
            </w:r>
            <w:r w:rsidR="004A10AE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uczestnictwo</w:t>
            </w:r>
            <w:r w:rsidR="00AC231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w konkur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sach wiedzy oraz artystycznych 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 charakterze </w:t>
            </w:r>
            <w:r w:rsidR="00AC231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patriotycznym.</w:t>
            </w:r>
          </w:p>
          <w:p w14:paraId="419BEE0C" w14:textId="3CFB89CF" w:rsidR="00BC3048" w:rsidRPr="004F00F7" w:rsidRDefault="00BC3048">
            <w:pPr>
              <w:pStyle w:val="Akapitzlist"/>
              <w:numPr>
                <w:ilvl w:val="0"/>
                <w:numId w:val="19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t xml:space="preserve">Kształtowanie gotowości do uczestnictwa </w:t>
            </w:r>
            <w:r w:rsidR="004A10AE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br/>
            </w: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t xml:space="preserve">w kulturze, poszanowania tradycji i kultury własnego narodu, a także poszanowania innych kultur i tradycji, określanie swojej przynależności kulturowej poprzez kontakt z wybranymi dziełami sztuki, zabytkami </w:t>
            </w:r>
            <w:r w:rsidR="004A10AE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br/>
            </w: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t>i tradycją w środowisku rodzin</w:t>
            </w: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softHyphen/>
              <w:t>nym, szkolnym i lokalnym, uczestniczenie w życiu kulturalnym środowiska rodzinnego, szkolnego, lokalnego oraz wydarzeniach organizowanych przez najbliższą społeczność.</w:t>
            </w:r>
          </w:p>
        </w:tc>
        <w:tc>
          <w:tcPr>
            <w:tcW w:w="2080" w:type="dxa"/>
            <w:vAlign w:val="center"/>
          </w:tcPr>
          <w:p w14:paraId="16080BDE" w14:textId="77777777" w:rsidR="00AC2314" w:rsidRPr="004F00F7" w:rsidRDefault="00AC2314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4DBBFE64" w14:textId="77777777" w:rsidR="00AC2314" w:rsidRPr="004F00F7" w:rsidRDefault="00AC2314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401B2BC1" w14:textId="77777777" w:rsidR="004B067E" w:rsidRPr="004F00F7" w:rsidRDefault="004B63DE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41" w:name="_Toc51867343"/>
            <w:bookmarkStart w:id="42" w:name="_Toc51871263"/>
            <w:r w:rsidRPr="004F00F7">
              <w:rPr>
                <w:rFonts w:cs="Times New Roman"/>
                <w:color w:val="000000" w:themeColor="text1"/>
                <w:sz w:val="22"/>
              </w:rPr>
              <w:t>Wychowawcy</w:t>
            </w:r>
            <w:bookmarkEnd w:id="41"/>
            <w:bookmarkEnd w:id="42"/>
          </w:p>
          <w:p w14:paraId="6D6A5464" w14:textId="77777777" w:rsidR="004B63DE" w:rsidRPr="004F00F7" w:rsidRDefault="004B63DE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43" w:name="_Toc51867344"/>
            <w:bookmarkStart w:id="44" w:name="_Toc51871264"/>
            <w:r w:rsidRPr="004F00F7">
              <w:rPr>
                <w:rFonts w:cs="Times New Roman"/>
                <w:color w:val="000000" w:themeColor="text1"/>
                <w:sz w:val="22"/>
              </w:rPr>
              <w:t>Nauczyciele</w:t>
            </w:r>
            <w:bookmarkEnd w:id="43"/>
            <w:bookmarkEnd w:id="44"/>
          </w:p>
        </w:tc>
      </w:tr>
      <w:tr w:rsidR="00E965C8" w:rsidRPr="004F00F7" w14:paraId="43C90B19" w14:textId="77777777" w:rsidTr="00DA4722">
        <w:trPr>
          <w:trHeight w:val="566"/>
        </w:trPr>
        <w:tc>
          <w:tcPr>
            <w:tcW w:w="3072" w:type="dxa"/>
            <w:vAlign w:val="center"/>
          </w:tcPr>
          <w:p w14:paraId="2E288AB1" w14:textId="77777777" w:rsidR="00E965C8" w:rsidRPr="004F00F7" w:rsidRDefault="008553F9" w:rsidP="007D5107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ie postaw</w:t>
            </w:r>
          </w:p>
          <w:p w14:paraId="645D776C" w14:textId="77777777" w:rsidR="008553F9" w:rsidRPr="004F00F7" w:rsidRDefault="00BC3048" w:rsidP="007D5107">
            <w:pPr>
              <w:pStyle w:val="Akapitzlist"/>
              <w:spacing w:line="0" w:lineRule="atLeast"/>
              <w:ind w:left="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atriotycznych 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poprzez pamięć o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dziejach narodu</w:t>
            </w:r>
          </w:p>
          <w:p w14:paraId="70BB633E" w14:textId="77777777" w:rsidR="00E965C8" w:rsidRPr="004F00F7" w:rsidRDefault="008553F9" w:rsidP="007D5107">
            <w:pPr>
              <w:pStyle w:val="Akapitzlist"/>
              <w:spacing w:line="0" w:lineRule="atLeast"/>
              <w:ind w:left="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państwa polskiego.</w:t>
            </w:r>
          </w:p>
        </w:tc>
        <w:tc>
          <w:tcPr>
            <w:tcW w:w="4441" w:type="dxa"/>
          </w:tcPr>
          <w:p w14:paraId="5FDB28C6" w14:textId="01C7D112" w:rsidR="00BC3048" w:rsidRPr="004F00F7" w:rsidRDefault="004A10AE">
            <w:pPr>
              <w:pStyle w:val="Akapitzlist"/>
              <w:numPr>
                <w:ilvl w:val="0"/>
                <w:numId w:val="20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Uczestniczenie w</w:t>
            </w:r>
            <w:r w:rsidR="00BC304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uroczystościach </w:t>
            </w: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="00BC304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</w:t>
            </w: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BC304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charakterze patriotycznym.</w:t>
            </w:r>
          </w:p>
          <w:p w14:paraId="75B81974" w14:textId="5B60E170" w:rsidR="00E965C8" w:rsidRPr="004F00F7" w:rsidRDefault="007B4292">
            <w:pPr>
              <w:pStyle w:val="Akapitzlist"/>
              <w:numPr>
                <w:ilvl w:val="0"/>
                <w:numId w:val="20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Obchody Święta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Niepodległości i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rocznicy Uchwalenia</w:t>
            </w:r>
            <w:r w:rsidR="004D6C98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Konstytucji 3 maja:</w:t>
            </w:r>
          </w:p>
          <w:p w14:paraId="32B57C11" w14:textId="77777777" w:rsidR="00E965C8" w:rsidRPr="004F00F7" w:rsidRDefault="00BC3048">
            <w:pPr>
              <w:pStyle w:val="Akapitzlist"/>
              <w:numPr>
                <w:ilvl w:val="0"/>
                <w:numId w:val="20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rganizowanie uroczystych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965C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akademii,</w:t>
            </w:r>
          </w:p>
          <w:p w14:paraId="776554A4" w14:textId="77777777" w:rsidR="00E965C8" w:rsidRPr="004F00F7" w:rsidRDefault="00BC3048">
            <w:pPr>
              <w:pStyle w:val="Akapitzlist"/>
              <w:numPr>
                <w:ilvl w:val="0"/>
                <w:numId w:val="20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Symbol" w:cs="Times New Roman"/>
                <w:b w:val="0"/>
                <w:color w:val="000000" w:themeColor="text1"/>
                <w:sz w:val="22"/>
              </w:rPr>
              <w:t>W</w:t>
            </w:r>
            <w:r w:rsidR="00E965C8" w:rsidRPr="004F00F7">
              <w:rPr>
                <w:rFonts w:eastAsia="Symbol" w:cs="Times New Roman"/>
                <w:b w:val="0"/>
                <w:color w:val="000000" w:themeColor="text1"/>
                <w:sz w:val="22"/>
              </w:rPr>
              <w:t>ykonanie okolicznościowej dekoracji na korytarzach szkolnych</w:t>
            </w:r>
            <w:r w:rsidR="008553F9" w:rsidRPr="004F00F7">
              <w:rPr>
                <w:rFonts w:eastAsia="Symbol" w:cs="Times New Roman"/>
                <w:b w:val="0"/>
                <w:color w:val="000000" w:themeColor="text1"/>
                <w:sz w:val="22"/>
              </w:rPr>
              <w:t xml:space="preserve"> </w:t>
            </w:r>
            <w:r w:rsidR="007B4292" w:rsidRPr="004F00F7">
              <w:rPr>
                <w:rFonts w:eastAsia="Symbol" w:cs="Times New Roman"/>
                <w:b w:val="0"/>
                <w:color w:val="000000" w:themeColor="text1"/>
                <w:sz w:val="22"/>
              </w:rPr>
              <w:t>i w salach lekcyjnych.</w:t>
            </w:r>
          </w:p>
          <w:p w14:paraId="056D07D3" w14:textId="77777777" w:rsidR="009C6FF6" w:rsidRPr="004F00F7" w:rsidRDefault="00E965C8">
            <w:pPr>
              <w:pStyle w:val="Akapitzlist"/>
              <w:numPr>
                <w:ilvl w:val="0"/>
                <w:numId w:val="20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Poznanie ludzi tworzących historię naszej Ojczyzny</w:t>
            </w:r>
          </w:p>
        </w:tc>
        <w:tc>
          <w:tcPr>
            <w:tcW w:w="2080" w:type="dxa"/>
            <w:vAlign w:val="center"/>
          </w:tcPr>
          <w:p w14:paraId="42D1E106" w14:textId="77777777" w:rsidR="003250F0" w:rsidRPr="004F00F7" w:rsidRDefault="003250F0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45" w:name="_Toc51867345"/>
            <w:bookmarkStart w:id="46" w:name="_Toc51871265"/>
            <w:r w:rsidRPr="004F00F7">
              <w:rPr>
                <w:rFonts w:cs="Times New Roman"/>
                <w:color w:val="000000" w:themeColor="text1"/>
                <w:sz w:val="22"/>
              </w:rPr>
              <w:t>Wychowawcy klas (wg harmonogramu)</w:t>
            </w:r>
            <w:bookmarkEnd w:id="45"/>
            <w:bookmarkEnd w:id="46"/>
          </w:p>
          <w:p w14:paraId="08B285F0" w14:textId="77777777" w:rsidR="003250F0" w:rsidRPr="004F00F7" w:rsidRDefault="003250F0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47" w:name="_Toc51867346"/>
            <w:bookmarkStart w:id="48" w:name="_Toc51871266"/>
            <w:r w:rsidRPr="004F00F7">
              <w:rPr>
                <w:rFonts w:cs="Times New Roman"/>
                <w:color w:val="000000" w:themeColor="text1"/>
                <w:sz w:val="22"/>
              </w:rPr>
              <w:t>Nauczyciele historii</w:t>
            </w:r>
            <w:bookmarkEnd w:id="47"/>
            <w:bookmarkEnd w:id="48"/>
          </w:p>
        </w:tc>
      </w:tr>
    </w:tbl>
    <w:p w14:paraId="52A364B1" w14:textId="77777777" w:rsidR="005C54E4" w:rsidRPr="004F00F7" w:rsidRDefault="005C54E4" w:rsidP="00E17D98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615AB09E" w14:textId="77777777" w:rsidR="00E17D98" w:rsidRPr="004F00F7" w:rsidRDefault="00E17D98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49" w:name="_Toc51867347"/>
      <w:bookmarkStart w:id="50" w:name="_Toc51871267"/>
      <w:r w:rsidRPr="004F00F7">
        <w:rPr>
          <w:rFonts w:cs="Times New Roman"/>
          <w:b/>
          <w:color w:val="000000" w:themeColor="text1"/>
          <w:sz w:val="22"/>
        </w:rPr>
        <w:t>Wspomaganie wszechstronnego rozwoju ucznia</w:t>
      </w:r>
      <w:bookmarkEnd w:id="49"/>
      <w:bookmarkEnd w:id="50"/>
    </w:p>
    <w:p w14:paraId="6F3680D3" w14:textId="77777777" w:rsidR="00E17D98" w:rsidRPr="004F00F7" w:rsidRDefault="00E17D98" w:rsidP="00E17D98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40DDB583" w14:textId="77777777" w:rsidTr="00391E03">
        <w:trPr>
          <w:trHeight w:val="566"/>
        </w:trPr>
        <w:tc>
          <w:tcPr>
            <w:tcW w:w="3072" w:type="dxa"/>
            <w:vAlign w:val="center"/>
          </w:tcPr>
          <w:p w14:paraId="18F92048" w14:textId="77777777" w:rsidR="00E17D98" w:rsidRPr="004F00F7" w:rsidRDefault="00E17D98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51" w:name="_Toc51867348"/>
            <w:bookmarkStart w:id="52" w:name="_Toc51871268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51"/>
            <w:bookmarkEnd w:id="52"/>
          </w:p>
        </w:tc>
        <w:tc>
          <w:tcPr>
            <w:tcW w:w="4441" w:type="dxa"/>
            <w:vAlign w:val="center"/>
          </w:tcPr>
          <w:p w14:paraId="285826ED" w14:textId="77777777" w:rsidR="00E17D98" w:rsidRPr="004F00F7" w:rsidRDefault="00E17D98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53" w:name="_Toc51867349"/>
            <w:bookmarkStart w:id="54" w:name="_Toc51871269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53"/>
            <w:bookmarkEnd w:id="54"/>
          </w:p>
        </w:tc>
        <w:tc>
          <w:tcPr>
            <w:tcW w:w="2080" w:type="dxa"/>
            <w:vAlign w:val="center"/>
          </w:tcPr>
          <w:p w14:paraId="58DA117C" w14:textId="77777777" w:rsidR="00E17D98" w:rsidRPr="004F00F7" w:rsidRDefault="00E17D98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55" w:name="_Toc51867350"/>
            <w:bookmarkStart w:id="56" w:name="_Toc51871270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55"/>
            <w:bookmarkEnd w:id="56"/>
          </w:p>
        </w:tc>
      </w:tr>
      <w:tr w:rsidR="004F00F7" w:rsidRPr="004F00F7" w14:paraId="7D9954CE" w14:textId="77777777" w:rsidTr="00DA4722">
        <w:trPr>
          <w:trHeight w:val="566"/>
        </w:trPr>
        <w:tc>
          <w:tcPr>
            <w:tcW w:w="3072" w:type="dxa"/>
            <w:vAlign w:val="center"/>
          </w:tcPr>
          <w:p w14:paraId="148938E9" w14:textId="77777777" w:rsidR="00AB4C41" w:rsidRPr="004F00F7" w:rsidRDefault="00AB4C41" w:rsidP="00AB4C4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Wspomaganie wszechstronnego rozwoju ucznia.</w:t>
            </w:r>
          </w:p>
        </w:tc>
        <w:tc>
          <w:tcPr>
            <w:tcW w:w="4441" w:type="dxa"/>
          </w:tcPr>
          <w:p w14:paraId="6F58FFB5" w14:textId="77777777" w:rsidR="00AB4C41" w:rsidRPr="004F00F7" w:rsidRDefault="00AB4C41">
            <w:pPr>
              <w:pStyle w:val="Akapitzlist"/>
              <w:numPr>
                <w:ilvl w:val="0"/>
                <w:numId w:val="55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Stwarzanie warunków do samodzielnego zdobywania wiedzy.</w:t>
            </w:r>
          </w:p>
          <w:p w14:paraId="4456C461" w14:textId="77777777" w:rsidR="00AB4C41" w:rsidRPr="004F00F7" w:rsidRDefault="00AB4C41">
            <w:pPr>
              <w:pStyle w:val="Akapitzlist"/>
              <w:numPr>
                <w:ilvl w:val="0"/>
                <w:numId w:val="55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Uświadamianie możliwości i predyspozycji również zawodowych.</w:t>
            </w:r>
          </w:p>
          <w:p w14:paraId="4FB8A05E" w14:textId="77777777" w:rsidR="00AB4C41" w:rsidRPr="004F00F7" w:rsidRDefault="00AB4C41">
            <w:pPr>
              <w:pStyle w:val="Akapitzlist"/>
              <w:numPr>
                <w:ilvl w:val="0"/>
                <w:numId w:val="55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18"/>
                <w:szCs w:val="18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  <w:szCs w:val="16"/>
              </w:rPr>
              <w:t>Angażowanie do różnych form aktywności szkolnej i pozaszkolnej.</w:t>
            </w:r>
          </w:p>
          <w:p w14:paraId="78ED1BE6" w14:textId="77777777" w:rsidR="00AB4C41" w:rsidRPr="004F00F7" w:rsidRDefault="00AB4C41">
            <w:pPr>
              <w:pStyle w:val="Akapitzlist"/>
              <w:numPr>
                <w:ilvl w:val="0"/>
                <w:numId w:val="55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18"/>
                <w:szCs w:val="18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Wdrażanie do planowania i organizacji pracy własnej i zespołowej.</w:t>
            </w:r>
          </w:p>
        </w:tc>
        <w:tc>
          <w:tcPr>
            <w:tcW w:w="2080" w:type="dxa"/>
            <w:vAlign w:val="center"/>
          </w:tcPr>
          <w:p w14:paraId="3B543A05" w14:textId="77777777" w:rsidR="00AB4C41" w:rsidRPr="004F00F7" w:rsidRDefault="00AB4C4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2942A836" w14:textId="77777777" w:rsidR="00AB4C41" w:rsidRPr="004F00F7" w:rsidRDefault="00AB4C4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7D3BE3A6" w14:textId="6099D86E" w:rsidR="00AB4C41" w:rsidRPr="004F00F7" w:rsidRDefault="00AB4C4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</w:tc>
      </w:tr>
      <w:tr w:rsidR="00AB4C41" w:rsidRPr="004F00F7" w14:paraId="1F9DB3D1" w14:textId="77777777" w:rsidTr="00DA4722">
        <w:trPr>
          <w:trHeight w:val="566"/>
        </w:trPr>
        <w:tc>
          <w:tcPr>
            <w:tcW w:w="3072" w:type="dxa"/>
            <w:vAlign w:val="center"/>
          </w:tcPr>
          <w:p w14:paraId="7E576CA0" w14:textId="77777777" w:rsidR="00AB4C41" w:rsidRPr="004F00F7" w:rsidRDefault="00AB4C41" w:rsidP="00AB4C4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Wsparcie psychologiczno-pedagogiczne dla uczniów z uwzględnieniem zróżnicowania ich potrzeb rozwojowych i edukacyjnych również w czasie zdalnego i hybrydowego nauczania.</w:t>
            </w:r>
          </w:p>
        </w:tc>
        <w:tc>
          <w:tcPr>
            <w:tcW w:w="4441" w:type="dxa"/>
          </w:tcPr>
          <w:p w14:paraId="7AEF37D3" w14:textId="77777777" w:rsidR="00AB4C41" w:rsidRPr="004F00F7" w:rsidRDefault="00AB4C41">
            <w:pPr>
              <w:pStyle w:val="Akapitzlist"/>
              <w:numPr>
                <w:ilvl w:val="0"/>
                <w:numId w:val="56"/>
              </w:numPr>
              <w:spacing w:line="261" w:lineRule="auto"/>
              <w:ind w:left="322"/>
              <w:jc w:val="both"/>
              <w:rPr>
                <w:rFonts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Wspieranie indywidualnego rozwoju ucznia poprzez różnorodne formy i metody pracy oraz zróżnicowanie wymagań.</w:t>
            </w:r>
          </w:p>
          <w:p w14:paraId="463D83AD" w14:textId="77777777" w:rsidR="00AB4C41" w:rsidRPr="004F00F7" w:rsidRDefault="00AB4C41">
            <w:pPr>
              <w:pStyle w:val="Akapitzlist"/>
              <w:numPr>
                <w:ilvl w:val="0"/>
                <w:numId w:val="56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Realizacja zadań ujętych w podstawie programowej z uwzględnieniem potrzeb i możliwości uczniów.</w:t>
            </w:r>
          </w:p>
          <w:p w14:paraId="3BEE1E60" w14:textId="77777777" w:rsidR="00AB4C41" w:rsidRPr="000D51E6" w:rsidRDefault="00AB4C41">
            <w:pPr>
              <w:pStyle w:val="Akapitzlist"/>
              <w:numPr>
                <w:ilvl w:val="0"/>
                <w:numId w:val="56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Umożliwienie wielozmysłowego zdobywania wiedzy poprzez stosowanie odpowiednich metod.</w:t>
            </w:r>
          </w:p>
          <w:p w14:paraId="40F15E96" w14:textId="7B3DF73C" w:rsidR="000D51E6" w:rsidRPr="000D51E6" w:rsidRDefault="000D51E6">
            <w:pPr>
              <w:pStyle w:val="Akapitzlist"/>
              <w:numPr>
                <w:ilvl w:val="0"/>
                <w:numId w:val="56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0D51E6">
              <w:rPr>
                <w:rFonts w:cs="Times New Roman"/>
                <w:b w:val="0"/>
                <w:color w:val="FF0000"/>
                <w:sz w:val="22"/>
                <w:szCs w:val="16"/>
              </w:rPr>
              <w:t>Podnoszenie jakości edukacji poprzez działania uwzględniające zróżnicowane potrzeby rozwojowe i edukacyjne wszystkich uczniów</w:t>
            </w:r>
            <w:r w:rsidR="004D420D">
              <w:rPr>
                <w:rFonts w:cs="Times New Roman"/>
                <w:b w:val="0"/>
                <w:color w:val="FF0000"/>
                <w:sz w:val="22"/>
                <w:szCs w:val="16"/>
              </w:rPr>
              <w:t>.</w:t>
            </w:r>
          </w:p>
        </w:tc>
        <w:tc>
          <w:tcPr>
            <w:tcW w:w="2080" w:type="dxa"/>
            <w:vAlign w:val="center"/>
          </w:tcPr>
          <w:p w14:paraId="06C67910" w14:textId="77777777" w:rsidR="00AB4C41" w:rsidRPr="004F00F7" w:rsidRDefault="00AB4C4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071F02C1" w14:textId="77777777" w:rsidR="00AB4C41" w:rsidRPr="004F00F7" w:rsidRDefault="00AB4C4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4BB95278" w14:textId="77777777" w:rsidR="00AB4C41" w:rsidRPr="004F00F7" w:rsidRDefault="00AB4C4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</w:tc>
      </w:tr>
    </w:tbl>
    <w:p w14:paraId="000813D3" w14:textId="77777777" w:rsidR="00DA4722" w:rsidRPr="004F00F7" w:rsidRDefault="00DA4722" w:rsidP="00395519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50ED3049" w14:textId="77777777" w:rsidR="00DA4722" w:rsidRPr="004F00F7" w:rsidRDefault="00DA4722" w:rsidP="00E17D98">
      <w:pPr>
        <w:pStyle w:val="Bezodstpw"/>
        <w:ind w:left="1211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366247EC" w14:textId="6687C4B1" w:rsidR="00911BBD" w:rsidRPr="004F00F7" w:rsidRDefault="00911BBD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57" w:name="_Toc51867351"/>
      <w:bookmarkStart w:id="58" w:name="_Toc51871271"/>
      <w:r w:rsidRPr="004F00F7">
        <w:rPr>
          <w:rFonts w:cs="Times New Roman"/>
          <w:b/>
          <w:color w:val="000000" w:themeColor="text1"/>
          <w:sz w:val="22"/>
        </w:rPr>
        <w:t>Ukazywanie wartości rodziny w życiu osobistym człowieka</w:t>
      </w:r>
      <w:r w:rsidR="00BC3048" w:rsidRPr="004F00F7">
        <w:rPr>
          <w:rFonts w:cs="Times New Roman"/>
          <w:b/>
          <w:color w:val="000000" w:themeColor="text1"/>
          <w:sz w:val="22"/>
        </w:rPr>
        <w:t xml:space="preserve"> i doskonalenie współpracy </w:t>
      </w:r>
      <w:r w:rsidR="00EF7BD1">
        <w:rPr>
          <w:rFonts w:cs="Times New Roman"/>
          <w:b/>
          <w:color w:val="000000" w:themeColor="text1"/>
          <w:sz w:val="22"/>
        </w:rPr>
        <w:br/>
      </w:r>
      <w:r w:rsidR="00BC3048" w:rsidRPr="004F00F7">
        <w:rPr>
          <w:rFonts w:cs="Times New Roman"/>
          <w:b/>
          <w:color w:val="000000" w:themeColor="text1"/>
          <w:sz w:val="22"/>
        </w:rPr>
        <w:t>z rodzicami</w:t>
      </w:r>
      <w:bookmarkEnd w:id="57"/>
      <w:bookmarkEnd w:id="58"/>
    </w:p>
    <w:p w14:paraId="736E0352" w14:textId="77777777" w:rsidR="008553F9" w:rsidRPr="004F00F7" w:rsidRDefault="008553F9" w:rsidP="008553F9">
      <w:pPr>
        <w:pStyle w:val="Bezodstpw"/>
        <w:ind w:left="1211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3118"/>
        <w:gridCol w:w="4395"/>
        <w:gridCol w:w="2126"/>
      </w:tblGrid>
      <w:tr w:rsidR="004F00F7" w:rsidRPr="004F00F7" w14:paraId="4655F766" w14:textId="77777777" w:rsidTr="00C44ABD">
        <w:trPr>
          <w:trHeight w:val="566"/>
        </w:trPr>
        <w:tc>
          <w:tcPr>
            <w:tcW w:w="3118" w:type="dxa"/>
            <w:vAlign w:val="center"/>
          </w:tcPr>
          <w:p w14:paraId="5E8251C8" w14:textId="77777777" w:rsidR="00BF737D" w:rsidRPr="004F00F7" w:rsidRDefault="00BF737D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59" w:name="_Toc51867352"/>
            <w:bookmarkStart w:id="60" w:name="_Toc51871272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59"/>
            <w:bookmarkEnd w:id="60"/>
          </w:p>
        </w:tc>
        <w:tc>
          <w:tcPr>
            <w:tcW w:w="4395" w:type="dxa"/>
            <w:vAlign w:val="center"/>
          </w:tcPr>
          <w:p w14:paraId="48883C33" w14:textId="77777777" w:rsidR="00BF737D" w:rsidRPr="004F00F7" w:rsidRDefault="00BF737D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61" w:name="_Toc51867353"/>
            <w:bookmarkStart w:id="62" w:name="_Toc51871273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61"/>
            <w:bookmarkEnd w:id="62"/>
          </w:p>
        </w:tc>
        <w:tc>
          <w:tcPr>
            <w:tcW w:w="2126" w:type="dxa"/>
            <w:vAlign w:val="center"/>
          </w:tcPr>
          <w:p w14:paraId="2D7A4280" w14:textId="77777777" w:rsidR="00BF737D" w:rsidRPr="004F00F7" w:rsidRDefault="00BF737D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63" w:name="_Toc51867354"/>
            <w:bookmarkStart w:id="64" w:name="_Toc51871274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63"/>
            <w:bookmarkEnd w:id="64"/>
          </w:p>
        </w:tc>
      </w:tr>
      <w:tr w:rsidR="004F00F7" w:rsidRPr="004F00F7" w14:paraId="670F2352" w14:textId="77777777" w:rsidTr="00382335">
        <w:trPr>
          <w:trHeight w:val="566"/>
        </w:trPr>
        <w:tc>
          <w:tcPr>
            <w:tcW w:w="3118" w:type="dxa"/>
            <w:vAlign w:val="center"/>
          </w:tcPr>
          <w:p w14:paraId="6B00E828" w14:textId="77777777" w:rsidR="001B2CF1" w:rsidRPr="004F00F7" w:rsidRDefault="007B4292" w:rsidP="0001069A">
            <w:pPr>
              <w:spacing w:line="283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Kształtowanie </w:t>
            </w:r>
            <w:r w:rsidR="001B2CF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prawidłowych</w:t>
            </w:r>
          </w:p>
          <w:p w14:paraId="1CD73A26" w14:textId="77777777" w:rsidR="001B2CF1" w:rsidRPr="004F00F7" w:rsidRDefault="001B2CF1" w:rsidP="0001069A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relacji dziecka</w:t>
            </w:r>
            <w:r w:rsidR="007B429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z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rodziną.</w:t>
            </w:r>
          </w:p>
        </w:tc>
        <w:tc>
          <w:tcPr>
            <w:tcW w:w="4395" w:type="dxa"/>
          </w:tcPr>
          <w:p w14:paraId="07DE81C6" w14:textId="77777777" w:rsidR="001B2CF1" w:rsidRPr="004F00F7" w:rsidRDefault="007B4292">
            <w:pPr>
              <w:pStyle w:val="Akapitzlist"/>
              <w:numPr>
                <w:ilvl w:val="0"/>
                <w:numId w:val="21"/>
              </w:numPr>
              <w:spacing w:line="264" w:lineRule="exac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Prowadzenie rozmów 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 </w:t>
            </w:r>
            <w:r w:rsidR="001B2CF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rodzicami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na temat prawidłowego 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funkcjonowania</w:t>
            </w:r>
            <w:r w:rsidR="001B2CF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dziecka w rodzinie.</w:t>
            </w:r>
          </w:p>
          <w:p w14:paraId="7E2544B8" w14:textId="77777777" w:rsidR="00BC3048" w:rsidRPr="004F00F7" w:rsidRDefault="00BC3048">
            <w:pPr>
              <w:pStyle w:val="Akapitzlist"/>
              <w:numPr>
                <w:ilvl w:val="0"/>
                <w:numId w:val="21"/>
              </w:numPr>
              <w:spacing w:line="264" w:lineRule="exac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Organizowanie pedagogizacji dla rodziców o tematyce </w:t>
            </w:r>
            <w:r w:rsidR="001D246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profilaktyczno-wychowawczej.</w:t>
            </w:r>
          </w:p>
          <w:p w14:paraId="76CA4518" w14:textId="23FBBBB2" w:rsidR="001B2CF1" w:rsidRPr="004F00F7" w:rsidRDefault="000364CA">
            <w:pPr>
              <w:pStyle w:val="Akapitzlist"/>
              <w:numPr>
                <w:ilvl w:val="0"/>
                <w:numId w:val="21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0364CA">
              <w:rPr>
                <w:rFonts w:eastAsia="Times New Roman" w:cs="Times New Roman"/>
                <w:b w:val="0"/>
                <w:color w:val="FF0000"/>
                <w:sz w:val="22"/>
              </w:rPr>
              <w:t>Zorganizowanie szkolnego konkursu poświęconego rodzinie.</w:t>
            </w:r>
          </w:p>
        </w:tc>
        <w:tc>
          <w:tcPr>
            <w:tcW w:w="2126" w:type="dxa"/>
            <w:vAlign w:val="center"/>
          </w:tcPr>
          <w:p w14:paraId="44E5064D" w14:textId="77777777" w:rsidR="00382335" w:rsidRDefault="0001069A" w:rsidP="002D701D">
            <w:pPr>
              <w:spacing w:line="0" w:lineRule="atLeas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  <w:r w:rsidR="00BC304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,</w:t>
            </w:r>
          </w:p>
          <w:p w14:paraId="48C9AC78" w14:textId="36D92ECC" w:rsidR="001D246E" w:rsidRPr="004F00F7" w:rsidRDefault="00DA4722" w:rsidP="002D701D">
            <w:pPr>
              <w:spacing w:line="0" w:lineRule="atLeas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</w:t>
            </w:r>
            <w:r w:rsidR="0001069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ychowawcy</w:t>
            </w:r>
          </w:p>
          <w:p w14:paraId="7BEA5015" w14:textId="77777777" w:rsidR="001B2CF1" w:rsidRPr="004F00F7" w:rsidRDefault="001B2CF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 plastyki</w:t>
            </w:r>
          </w:p>
        </w:tc>
      </w:tr>
      <w:tr w:rsidR="0065460C" w:rsidRPr="004F00F7" w14:paraId="18CFDA0D" w14:textId="77777777" w:rsidTr="00382335">
        <w:trPr>
          <w:trHeight w:val="566"/>
        </w:trPr>
        <w:tc>
          <w:tcPr>
            <w:tcW w:w="3118" w:type="dxa"/>
            <w:vAlign w:val="center"/>
          </w:tcPr>
          <w:p w14:paraId="4ACAFDFE" w14:textId="77777777" w:rsidR="0065460C" w:rsidRPr="004F00F7" w:rsidRDefault="007B4292" w:rsidP="0001069A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Podtrzymywanie </w:t>
            </w:r>
            <w:r w:rsidR="0065460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tradycji</w:t>
            </w:r>
          </w:p>
          <w:p w14:paraId="687EE71E" w14:textId="77777777" w:rsidR="007B4292" w:rsidRPr="004F00F7" w:rsidRDefault="007B4292" w:rsidP="0001069A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występujących w </w:t>
            </w:r>
            <w:r w:rsidR="0065460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rodzinie</w:t>
            </w:r>
          </w:p>
          <w:p w14:paraId="67754EAD" w14:textId="77777777" w:rsidR="0065460C" w:rsidRPr="004F00F7" w:rsidRDefault="007B4292" w:rsidP="0001069A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przenoszenie ich na </w:t>
            </w:r>
            <w:r w:rsidR="0065460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teren szkoły.</w:t>
            </w:r>
          </w:p>
        </w:tc>
        <w:tc>
          <w:tcPr>
            <w:tcW w:w="4395" w:type="dxa"/>
          </w:tcPr>
          <w:p w14:paraId="1A582874" w14:textId="00E08858" w:rsidR="0065460C" w:rsidRPr="004F00F7" w:rsidRDefault="0065460C">
            <w:pPr>
              <w:pStyle w:val="Akapitzlist"/>
              <w:numPr>
                <w:ilvl w:val="0"/>
                <w:numId w:val="22"/>
              </w:numPr>
              <w:spacing w:line="264" w:lineRule="exac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Umacnianie naturalnych więzów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uczuciowych ·</w:t>
            </w:r>
            <w:r w:rsidR="007B429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rodzinie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- </w:t>
            </w:r>
            <w:r w:rsidR="007058B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Dnia </w:t>
            </w:r>
            <w:r w:rsidR="00EF7BD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Babci i</w:t>
            </w:r>
            <w:r w:rsidR="007B429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Dziadka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4314A94E" w14:textId="122D1605" w:rsidR="0065460C" w:rsidRPr="004F00F7" w:rsidRDefault="0065460C">
            <w:pPr>
              <w:pStyle w:val="Akapitzlist"/>
              <w:numPr>
                <w:ilvl w:val="0"/>
                <w:numId w:val="22"/>
              </w:numPr>
              <w:spacing w:line="274" w:lineRule="exac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spotkań klasowych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 okazji świąt Bożego Narodzenia</w:t>
            </w:r>
            <w:r w:rsidR="007B429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F7BD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Wielkanocy </w:t>
            </w:r>
            <w:r w:rsidR="00EF7BD1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="00EF7BD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udziałem rodziców.</w:t>
            </w:r>
          </w:p>
          <w:p w14:paraId="0AAFF3E6" w14:textId="508CB125" w:rsidR="0065460C" w:rsidRPr="004F00F7" w:rsidRDefault="0065460C">
            <w:pPr>
              <w:pStyle w:val="Akapitzlist"/>
              <w:numPr>
                <w:ilvl w:val="0"/>
                <w:numId w:val="22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Prezentowanie świątecznych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tradycji</w:t>
            </w:r>
            <w:r w:rsidR="007B429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F7BD1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</w:t>
            </w:r>
            <w:r w:rsidR="00EF7BD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zwyczajów rodzinnych.</w:t>
            </w:r>
          </w:p>
          <w:p w14:paraId="1B2C7AE0" w14:textId="77777777" w:rsidR="0065460C" w:rsidRPr="004F00F7" w:rsidRDefault="0065460C">
            <w:pPr>
              <w:pStyle w:val="Akapitzlist"/>
              <w:numPr>
                <w:ilvl w:val="0"/>
                <w:numId w:val="23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konkursu na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najładniejszy stroik</w:t>
            </w:r>
            <w:r w:rsidR="001D246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bożonarodzeniowy, kartkę świąteczną i ozdobę choinkową.</w:t>
            </w:r>
          </w:p>
          <w:p w14:paraId="14729F52" w14:textId="77777777" w:rsidR="0065460C" w:rsidRPr="004F00F7" w:rsidRDefault="0065460C">
            <w:pPr>
              <w:pStyle w:val="Akapitzlist"/>
              <w:numPr>
                <w:ilvl w:val="0"/>
                <w:numId w:val="23"/>
              </w:numPr>
              <w:spacing w:before="240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Zorganizowanie przeglądu </w:t>
            </w:r>
            <w:proofErr w:type="spellStart"/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sal</w:t>
            </w:r>
            <w:proofErr w:type="spellEnd"/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lekcyjnych w związku z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najładniejszą dekoracją</w:t>
            </w:r>
          </w:p>
          <w:p w14:paraId="0C56CC42" w14:textId="77777777" w:rsidR="0065460C" w:rsidRPr="004F00F7" w:rsidRDefault="007058B4" w:rsidP="005C54E4">
            <w:pPr>
              <w:pStyle w:val="Akapitzlist"/>
              <w:spacing w:before="240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</w:t>
            </w:r>
            <w:r w:rsidR="0065460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ożonarodzeniową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z zachowaniem </w:t>
            </w:r>
            <w:r w:rsidR="0065460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rodzinnych tradycji świątecznych.</w:t>
            </w:r>
          </w:p>
          <w:p w14:paraId="78E6ADAE" w14:textId="3189A3FC" w:rsidR="0065460C" w:rsidRPr="004F00F7" w:rsidRDefault="0065460C">
            <w:pPr>
              <w:pStyle w:val="Akapitzlist"/>
              <w:numPr>
                <w:ilvl w:val="0"/>
                <w:numId w:val="23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Zorganizowanie</w:t>
            </w:r>
            <w:r w:rsidR="005C54E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koncertu</w:t>
            </w:r>
            <w:r w:rsidR="00EF7BD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F7BD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bożonarodzeniowego i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wielkanocnego.</w:t>
            </w:r>
          </w:p>
          <w:p w14:paraId="44A1E4C5" w14:textId="77777777" w:rsidR="0065460C" w:rsidRPr="004F00F7" w:rsidRDefault="0065460C">
            <w:pPr>
              <w:pStyle w:val="Akapitzlist"/>
              <w:numPr>
                <w:ilvl w:val="0"/>
                <w:numId w:val="23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Zorganizowanie „Mikołajek” dla klas.</w:t>
            </w:r>
          </w:p>
          <w:p w14:paraId="498C1D20" w14:textId="3AE1CBE0" w:rsidR="00EF7BD1" w:rsidRPr="000364CA" w:rsidRDefault="0065460C" w:rsidP="000364CA">
            <w:pPr>
              <w:pStyle w:val="Akapitzlist"/>
              <w:numPr>
                <w:ilvl w:val="0"/>
                <w:numId w:val="23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Zabawa karnawałowa dla uczniów niepełnosprawnych ze wszystkich klas.</w:t>
            </w:r>
          </w:p>
        </w:tc>
        <w:tc>
          <w:tcPr>
            <w:tcW w:w="2126" w:type="dxa"/>
            <w:vAlign w:val="center"/>
          </w:tcPr>
          <w:p w14:paraId="1F461EE2" w14:textId="77777777" w:rsidR="0065460C" w:rsidRPr="004F00F7" w:rsidRDefault="001D246E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601B77CD" w14:textId="77777777" w:rsidR="001D246E" w:rsidRPr="004F00F7" w:rsidRDefault="001D246E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</w:tc>
      </w:tr>
    </w:tbl>
    <w:p w14:paraId="78ECF1BF" w14:textId="77777777" w:rsidR="00BF737D" w:rsidRPr="004F00F7" w:rsidRDefault="00BF737D" w:rsidP="00BF737D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3503221A" w14:textId="77777777" w:rsidR="005C54E4" w:rsidRPr="004F00F7" w:rsidRDefault="005C54E4" w:rsidP="00BF737D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544000B5" w14:textId="77777777" w:rsidR="00911BBD" w:rsidRPr="004F00F7" w:rsidRDefault="00911BBD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65" w:name="_Toc51867355"/>
      <w:bookmarkStart w:id="66" w:name="_Toc51871275"/>
      <w:r w:rsidRPr="004F00F7">
        <w:rPr>
          <w:rFonts w:cs="Times New Roman"/>
          <w:b/>
          <w:color w:val="000000" w:themeColor="text1"/>
          <w:sz w:val="22"/>
        </w:rPr>
        <w:t>Kształtowanie tożsamości lokalnej w aspekcie dziedzictw kulturowego regionu.</w:t>
      </w:r>
      <w:bookmarkEnd w:id="65"/>
      <w:bookmarkEnd w:id="66"/>
    </w:p>
    <w:p w14:paraId="3668019C" w14:textId="77777777" w:rsidR="007B4292" w:rsidRPr="004F00F7" w:rsidRDefault="007B4292" w:rsidP="007B4292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3118"/>
        <w:gridCol w:w="4395"/>
        <w:gridCol w:w="2126"/>
      </w:tblGrid>
      <w:tr w:rsidR="004F00F7" w:rsidRPr="004F00F7" w14:paraId="64DD4046" w14:textId="77777777" w:rsidTr="00C44ABD">
        <w:trPr>
          <w:trHeight w:val="566"/>
        </w:trPr>
        <w:tc>
          <w:tcPr>
            <w:tcW w:w="3118" w:type="dxa"/>
            <w:vAlign w:val="center"/>
          </w:tcPr>
          <w:p w14:paraId="4F12A00D" w14:textId="77777777" w:rsidR="0065460C" w:rsidRPr="004F00F7" w:rsidRDefault="0065460C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67" w:name="_Toc51867356"/>
            <w:bookmarkStart w:id="68" w:name="_Toc51871276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67"/>
            <w:bookmarkEnd w:id="68"/>
          </w:p>
        </w:tc>
        <w:tc>
          <w:tcPr>
            <w:tcW w:w="4395" w:type="dxa"/>
            <w:vAlign w:val="center"/>
          </w:tcPr>
          <w:p w14:paraId="1892FF85" w14:textId="77777777" w:rsidR="0065460C" w:rsidRPr="004F00F7" w:rsidRDefault="0065460C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69" w:name="_Toc51867357"/>
            <w:bookmarkStart w:id="70" w:name="_Toc51871277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69"/>
            <w:bookmarkEnd w:id="70"/>
          </w:p>
        </w:tc>
        <w:tc>
          <w:tcPr>
            <w:tcW w:w="2126" w:type="dxa"/>
            <w:vAlign w:val="center"/>
          </w:tcPr>
          <w:p w14:paraId="5A616143" w14:textId="77777777" w:rsidR="0065460C" w:rsidRPr="004F00F7" w:rsidRDefault="0065460C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71" w:name="_Toc51867358"/>
            <w:bookmarkStart w:id="72" w:name="_Toc51871278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71"/>
            <w:bookmarkEnd w:id="72"/>
          </w:p>
        </w:tc>
      </w:tr>
      <w:tr w:rsidR="004F00F7" w:rsidRPr="004F00F7" w14:paraId="00BA6B45" w14:textId="77777777" w:rsidTr="00382335">
        <w:trPr>
          <w:trHeight w:val="566"/>
        </w:trPr>
        <w:tc>
          <w:tcPr>
            <w:tcW w:w="3118" w:type="dxa"/>
            <w:vAlign w:val="center"/>
          </w:tcPr>
          <w:p w14:paraId="16F79DB7" w14:textId="77777777" w:rsidR="009C0F4B" w:rsidRPr="004F00F7" w:rsidRDefault="009C0F4B" w:rsidP="00DA4722">
            <w:pPr>
              <w:spacing w:line="286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Poznawanie mojej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małej</w:t>
            </w:r>
            <w:r w:rsidR="001D246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Ojczyzny-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jej</w:t>
            </w:r>
            <w:r w:rsidR="00A5398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historii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</w:t>
            </w:r>
            <w:r w:rsidR="001D246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kultury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4395" w:type="dxa"/>
          </w:tcPr>
          <w:p w14:paraId="346A389E" w14:textId="77777777" w:rsidR="00DA4722" w:rsidRPr="004F00F7" w:rsidRDefault="009C0F4B" w:rsidP="005C54E4">
            <w:pPr>
              <w:pStyle w:val="Akapitzlist"/>
              <w:numPr>
                <w:ilvl w:val="3"/>
                <w:numId w:val="13"/>
              </w:numPr>
              <w:spacing w:line="264" w:lineRule="exact"/>
              <w:ind w:left="36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Wycieczki regionalne.</w:t>
            </w:r>
          </w:p>
          <w:p w14:paraId="6A0AD5A5" w14:textId="77777777" w:rsidR="00DA4722" w:rsidRPr="004F00F7" w:rsidRDefault="009C0F4B" w:rsidP="005C54E4">
            <w:pPr>
              <w:pStyle w:val="Akapitzlist"/>
              <w:numPr>
                <w:ilvl w:val="3"/>
                <w:numId w:val="13"/>
              </w:numPr>
              <w:spacing w:line="264" w:lineRule="exact"/>
              <w:ind w:left="36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Szkolnego Koła</w:t>
            </w:r>
            <w:r w:rsidR="008553F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7058B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Krajoznawczo-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Turystycznego.</w:t>
            </w:r>
          </w:p>
          <w:p w14:paraId="3CB30963" w14:textId="77777777" w:rsidR="009C0F4B" w:rsidRPr="004F00F7" w:rsidRDefault="009C0F4B" w:rsidP="005C54E4">
            <w:pPr>
              <w:pStyle w:val="Akapitzlist"/>
              <w:numPr>
                <w:ilvl w:val="3"/>
                <w:numId w:val="13"/>
              </w:numPr>
              <w:spacing w:line="264" w:lineRule="exact"/>
              <w:ind w:left="36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wycieczek do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muzeów znajdujących si</w:t>
            </w:r>
            <w:r w:rsidR="001D246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ę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Nowym Sączu.</w:t>
            </w:r>
          </w:p>
        </w:tc>
        <w:tc>
          <w:tcPr>
            <w:tcW w:w="2126" w:type="dxa"/>
            <w:vAlign w:val="center"/>
          </w:tcPr>
          <w:p w14:paraId="3B7BEAC4" w14:textId="77777777" w:rsidR="009C0F4B" w:rsidRPr="004F00F7" w:rsidRDefault="009C0F4B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  <w:p w14:paraId="1BEA25D7" w14:textId="77777777" w:rsidR="009C0F4B" w:rsidRPr="004F00F7" w:rsidRDefault="00A5398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Opiekun SKKT</w:t>
            </w:r>
          </w:p>
        </w:tc>
      </w:tr>
      <w:tr w:rsidR="009C0F4B" w:rsidRPr="004F00F7" w14:paraId="6443A4DD" w14:textId="77777777" w:rsidTr="00382335">
        <w:trPr>
          <w:trHeight w:val="566"/>
        </w:trPr>
        <w:tc>
          <w:tcPr>
            <w:tcW w:w="3118" w:type="dxa"/>
            <w:vAlign w:val="center"/>
          </w:tcPr>
          <w:p w14:paraId="0AB1F875" w14:textId="77777777" w:rsidR="009C0F4B" w:rsidRPr="004F00F7" w:rsidRDefault="009C0F4B" w:rsidP="00DA4722">
            <w:pPr>
              <w:tabs>
                <w:tab w:val="left" w:pos="439"/>
              </w:tabs>
              <w:spacing w:line="244" w:lineRule="auto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Kultywowanie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tradycji</w:t>
            </w:r>
            <w:r w:rsidR="00DA472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regionalnych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6895516E" w14:textId="77777777" w:rsidR="009C0F4B" w:rsidRPr="004F00F7" w:rsidRDefault="009C0F4B" w:rsidP="00DA4722">
            <w:pPr>
              <w:spacing w:line="286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361E5C1" w14:textId="77777777" w:rsidR="009C0F4B" w:rsidRPr="004F00F7" w:rsidRDefault="009C0F4B">
            <w:pPr>
              <w:pStyle w:val="Akapitzlist"/>
              <w:numPr>
                <w:ilvl w:val="0"/>
                <w:numId w:val="24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Przygotowanie uczniów do konkursu wiedzy o Nowym Sączu.</w:t>
            </w:r>
          </w:p>
          <w:p w14:paraId="1DB7F7C7" w14:textId="63BA5A28" w:rsidR="009C0F4B" w:rsidRPr="004F00F7" w:rsidRDefault="000E73D4">
            <w:pPr>
              <w:pStyle w:val="Akapitzlist"/>
              <w:numPr>
                <w:ilvl w:val="0"/>
                <w:numId w:val="24"/>
              </w:numPr>
              <w:tabs>
                <w:tab w:val="left" w:pos="240"/>
              </w:tabs>
              <w:spacing w:line="235" w:lineRule="auto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2A2F6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Zorganizowanie konkursu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9C0F4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wiedzy o</w:t>
            </w:r>
            <w:r w:rsidR="00C44AB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9C0F4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Nowym</w:t>
            </w:r>
            <w:r w:rsidR="00EF7BD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9C0F4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Sączu dla uczniów klas I-III.</w:t>
            </w:r>
          </w:p>
          <w:p w14:paraId="35A95EE4" w14:textId="5FEC5DD1" w:rsidR="001D246E" w:rsidRPr="004F00F7" w:rsidRDefault="001D246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wrażliwości estetycznej poprzez kontakt z dziełami literac</w:t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kimi </w:t>
            </w:r>
            <w:r w:rsidR="00EF7BD1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 wytworami kultury, zapoznanie </w:t>
            </w:r>
            <w:r w:rsidR="00EF7BD1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</w:t>
            </w:r>
            <w:r w:rsidR="00DA4722"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wybranymi dziełami architektury i sztuk plastycznych należących do polskiego </w:t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i europejskiego dziedzictwa kultury, wyzwalanie potrzeby kontaktu z literaturą </w:t>
            </w:r>
            <w:r w:rsidR="00EF7BD1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sztuką dla dzieci.</w:t>
            </w:r>
          </w:p>
        </w:tc>
        <w:tc>
          <w:tcPr>
            <w:tcW w:w="2126" w:type="dxa"/>
            <w:vAlign w:val="center"/>
          </w:tcPr>
          <w:p w14:paraId="3DAA2340" w14:textId="77777777" w:rsidR="009C0F4B" w:rsidRPr="004F00F7" w:rsidRDefault="007058B4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Nauczyciele klas </w:t>
            </w:r>
            <w:r w:rsidR="00C44AB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I-III</w:t>
            </w:r>
          </w:p>
          <w:p w14:paraId="43172099" w14:textId="77777777" w:rsidR="007058B4" w:rsidRPr="004F00F7" w:rsidRDefault="007058B4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94A58F5" w14:textId="77777777" w:rsidR="007058B4" w:rsidRPr="004F00F7" w:rsidRDefault="007058B4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</w:tr>
    </w:tbl>
    <w:p w14:paraId="21575DA2" w14:textId="0CEADFD6" w:rsidR="00A1774D" w:rsidRPr="004F00F7" w:rsidRDefault="00A1774D" w:rsidP="00DA4722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2999C632" w14:textId="77777777" w:rsidR="00A1774D" w:rsidRPr="004F00F7" w:rsidRDefault="00A1774D" w:rsidP="00DA4722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49ECD3A7" w14:textId="77777777" w:rsidR="009C0F4B" w:rsidRPr="004F00F7" w:rsidRDefault="00911BBD" w:rsidP="00DA4722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73" w:name="_Toc51867359"/>
      <w:bookmarkStart w:id="74" w:name="_Toc51871279"/>
      <w:r w:rsidRPr="004F00F7">
        <w:rPr>
          <w:rFonts w:cs="Times New Roman"/>
          <w:b/>
          <w:color w:val="000000" w:themeColor="text1"/>
          <w:sz w:val="22"/>
        </w:rPr>
        <w:t>Rozbudzanie zainteresowań dziecka własnym zdrowiem i zdrowym stylem życia</w:t>
      </w:r>
      <w:r w:rsidR="00A53981" w:rsidRPr="004F00F7">
        <w:rPr>
          <w:rFonts w:cs="Times New Roman"/>
          <w:b/>
          <w:color w:val="000000" w:themeColor="text1"/>
          <w:sz w:val="22"/>
        </w:rPr>
        <w:t>.</w:t>
      </w:r>
      <w:bookmarkEnd w:id="73"/>
      <w:bookmarkEnd w:id="74"/>
    </w:p>
    <w:p w14:paraId="1D80930C" w14:textId="77777777" w:rsidR="00A53981" w:rsidRPr="004F00F7" w:rsidRDefault="00A53981" w:rsidP="00A53981">
      <w:pPr>
        <w:pStyle w:val="Bezodstpw"/>
        <w:ind w:left="1212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4AC9CCA8" w14:textId="77777777" w:rsidTr="00C44ABD">
        <w:trPr>
          <w:trHeight w:val="566"/>
        </w:trPr>
        <w:tc>
          <w:tcPr>
            <w:tcW w:w="3072" w:type="dxa"/>
            <w:vAlign w:val="center"/>
          </w:tcPr>
          <w:p w14:paraId="689603FB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75" w:name="_Toc51867360"/>
            <w:bookmarkStart w:id="76" w:name="_Toc51871280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75"/>
            <w:bookmarkEnd w:id="76"/>
          </w:p>
        </w:tc>
        <w:tc>
          <w:tcPr>
            <w:tcW w:w="4441" w:type="dxa"/>
            <w:vAlign w:val="center"/>
          </w:tcPr>
          <w:p w14:paraId="5E239F1B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77" w:name="_Toc51867361"/>
            <w:bookmarkStart w:id="78" w:name="_Toc51871281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77"/>
            <w:bookmarkEnd w:id="78"/>
          </w:p>
        </w:tc>
        <w:tc>
          <w:tcPr>
            <w:tcW w:w="2080" w:type="dxa"/>
            <w:vAlign w:val="center"/>
          </w:tcPr>
          <w:p w14:paraId="179BB05E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79" w:name="_Toc51867362"/>
            <w:bookmarkStart w:id="80" w:name="_Toc51871282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79"/>
            <w:bookmarkEnd w:id="80"/>
          </w:p>
        </w:tc>
      </w:tr>
      <w:tr w:rsidR="004F00F7" w:rsidRPr="004F00F7" w14:paraId="26525A00" w14:textId="77777777" w:rsidTr="00382335">
        <w:trPr>
          <w:trHeight w:val="566"/>
        </w:trPr>
        <w:tc>
          <w:tcPr>
            <w:tcW w:w="3072" w:type="dxa"/>
            <w:vAlign w:val="center"/>
          </w:tcPr>
          <w:p w14:paraId="3ABD1FF3" w14:textId="77777777" w:rsidR="00AC51C4" w:rsidRPr="004F00F7" w:rsidRDefault="00AC51C4" w:rsidP="00AC51C4">
            <w:pPr>
              <w:pStyle w:val="Bezodstpw"/>
              <w:jc w:val="center"/>
              <w:outlineLvl w:val="1"/>
              <w:rPr>
                <w:rFonts w:cs="Times New Roman"/>
                <w:bCs/>
                <w:color w:val="000000" w:themeColor="text1"/>
                <w:sz w:val="22"/>
              </w:rPr>
            </w:pPr>
            <w:bookmarkStart w:id="81" w:name="_Toc51867363"/>
            <w:bookmarkStart w:id="82" w:name="_Toc51871283"/>
            <w:r w:rsidRPr="004F00F7">
              <w:rPr>
                <w:rFonts w:cs="Times New Roman"/>
                <w:bCs/>
                <w:color w:val="000000" w:themeColor="text1"/>
                <w:sz w:val="22"/>
              </w:rPr>
              <w:t>Dostarczenie wiedzy z zakresu prowadzenia zdrowego stylu życia</w:t>
            </w:r>
            <w:bookmarkEnd w:id="81"/>
            <w:bookmarkEnd w:id="82"/>
          </w:p>
        </w:tc>
        <w:tc>
          <w:tcPr>
            <w:tcW w:w="4441" w:type="dxa"/>
            <w:vAlign w:val="center"/>
          </w:tcPr>
          <w:p w14:paraId="047F7BBB" w14:textId="77777777" w:rsidR="00AC51C4" w:rsidRPr="004F00F7" w:rsidRDefault="00AC51C4">
            <w:pPr>
              <w:pStyle w:val="Default"/>
              <w:numPr>
                <w:ilvl w:val="0"/>
                <w:numId w:val="45"/>
              </w:num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Zapoznanie z podstawowymi zasadami dbałości o zdrowie własne i in</w:t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nych, kształtowanie umiejętności kreowania środowiska sprzyjającego zdrowemu stylowi życia; </w:t>
            </w:r>
          </w:p>
          <w:p w14:paraId="29BA6F3B" w14:textId="3E3764F8" w:rsidR="00AC51C4" w:rsidRPr="004F00F7" w:rsidRDefault="00EF7BD1">
            <w:pPr>
              <w:pStyle w:val="Default"/>
              <w:numPr>
                <w:ilvl w:val="0"/>
                <w:numId w:val="45"/>
              </w:num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</w:t>
            </w:r>
            <w:r w:rsidR="00AC51C4"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apoznanie z zasadami zdrowego, racjonalnego odżywiania się, higieny osobistej i aktywności fizycznej; </w:t>
            </w:r>
          </w:p>
          <w:p w14:paraId="7049EA0C" w14:textId="77777777" w:rsidR="007D5107" w:rsidRPr="004F00F7" w:rsidRDefault="007D5107">
            <w:pPr>
              <w:pStyle w:val="Akapitzlist"/>
              <w:numPr>
                <w:ilvl w:val="0"/>
                <w:numId w:val="45"/>
              </w:numPr>
              <w:spacing w:after="22" w:line="236" w:lineRule="auto"/>
              <w:jc w:val="both"/>
              <w:rPr>
                <w:rFonts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Ukazanie pożytecznych form spędzania czasu wolnego.</w:t>
            </w:r>
          </w:p>
        </w:tc>
        <w:tc>
          <w:tcPr>
            <w:tcW w:w="2080" w:type="dxa"/>
            <w:vAlign w:val="center"/>
          </w:tcPr>
          <w:p w14:paraId="5EA4B05D" w14:textId="77777777" w:rsidR="00AC51C4" w:rsidRPr="004F00F7" w:rsidRDefault="00AC51C4" w:rsidP="002D701D">
            <w:pPr>
              <w:pStyle w:val="Bezodstpw"/>
              <w:jc w:val="center"/>
              <w:outlineLvl w:val="1"/>
              <w:rPr>
                <w:rFonts w:cs="Times New Roman"/>
                <w:bCs/>
                <w:color w:val="000000" w:themeColor="text1"/>
                <w:sz w:val="22"/>
              </w:rPr>
            </w:pPr>
            <w:bookmarkStart w:id="83" w:name="_Toc51867364"/>
            <w:bookmarkStart w:id="84" w:name="_Toc51871284"/>
            <w:r w:rsidRPr="004F00F7">
              <w:rPr>
                <w:rFonts w:cs="Times New Roman"/>
                <w:bCs/>
                <w:color w:val="000000" w:themeColor="text1"/>
                <w:sz w:val="22"/>
              </w:rPr>
              <w:t>Wychowawcy</w:t>
            </w:r>
            <w:bookmarkEnd w:id="83"/>
            <w:bookmarkEnd w:id="84"/>
          </w:p>
          <w:p w14:paraId="6F0ED01A" w14:textId="77777777" w:rsidR="00AC51C4" w:rsidRPr="004F00F7" w:rsidRDefault="00AC51C4" w:rsidP="002D701D">
            <w:pPr>
              <w:pStyle w:val="Bezodstpw"/>
              <w:jc w:val="center"/>
              <w:outlineLvl w:val="1"/>
              <w:rPr>
                <w:rFonts w:cs="Times New Roman"/>
                <w:bCs/>
                <w:color w:val="000000" w:themeColor="text1"/>
                <w:sz w:val="22"/>
              </w:rPr>
            </w:pPr>
            <w:bookmarkStart w:id="85" w:name="_Toc51867365"/>
            <w:bookmarkStart w:id="86" w:name="_Toc51871285"/>
            <w:r w:rsidRPr="004F00F7">
              <w:rPr>
                <w:rFonts w:cs="Times New Roman"/>
                <w:bCs/>
                <w:color w:val="000000" w:themeColor="text1"/>
                <w:sz w:val="22"/>
              </w:rPr>
              <w:t>Nauczyciele</w:t>
            </w:r>
            <w:bookmarkEnd w:id="85"/>
            <w:bookmarkEnd w:id="86"/>
          </w:p>
        </w:tc>
      </w:tr>
      <w:tr w:rsidR="004F00F7" w:rsidRPr="004F00F7" w14:paraId="2A7447B9" w14:textId="77777777" w:rsidTr="00382335">
        <w:trPr>
          <w:trHeight w:val="566"/>
        </w:trPr>
        <w:tc>
          <w:tcPr>
            <w:tcW w:w="3072" w:type="dxa"/>
            <w:vAlign w:val="center"/>
          </w:tcPr>
          <w:p w14:paraId="405382D9" w14:textId="77777777" w:rsidR="002A2F6A" w:rsidRPr="004F00F7" w:rsidRDefault="00A53981" w:rsidP="00A96B0E">
            <w:pPr>
              <w:spacing w:line="267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Kształtowanie podstawowych </w:t>
            </w:r>
            <w:r w:rsidR="002A2F6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umiejętności dbania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2A2F6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</w:t>
            </w:r>
            <w:r w:rsidR="00AC51C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2A2F6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własne zdrowie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2A2F6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prawidłowe odżywianie.</w:t>
            </w:r>
          </w:p>
        </w:tc>
        <w:tc>
          <w:tcPr>
            <w:tcW w:w="4441" w:type="dxa"/>
          </w:tcPr>
          <w:p w14:paraId="5ECF984B" w14:textId="77777777" w:rsidR="00FA1BD7" w:rsidRPr="004F00F7" w:rsidRDefault="002A2F6A">
            <w:pPr>
              <w:pStyle w:val="Akapitzlist"/>
              <w:numPr>
                <w:ilvl w:val="0"/>
                <w:numId w:val="25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Wskazywanie uczniom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konieczności spożywania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różnorodnych pokarmów </w:t>
            </w:r>
            <w:r w:rsidR="00DC15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 celu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zachowania pełni zdrowia.</w:t>
            </w:r>
          </w:p>
          <w:p w14:paraId="5D1270CD" w14:textId="77777777" w:rsidR="00FA1BD7" w:rsidRPr="004F00F7" w:rsidRDefault="002A2F6A">
            <w:pPr>
              <w:pStyle w:val="Akapitzlist"/>
              <w:numPr>
                <w:ilvl w:val="0"/>
                <w:numId w:val="2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Przestrzegania higieny</w:t>
            </w:r>
            <w:r w:rsidR="007D510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spożywania posiłków, kultury bycia</w:t>
            </w:r>
            <w:r w:rsidR="00FA1BD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przy stole, nauka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nakrywania stołu.</w:t>
            </w:r>
          </w:p>
          <w:p w14:paraId="277E5678" w14:textId="77777777" w:rsidR="002A2F6A" w:rsidRPr="004F00F7" w:rsidRDefault="002A2F6A">
            <w:pPr>
              <w:pStyle w:val="Akapitzlist"/>
              <w:numPr>
                <w:ilvl w:val="0"/>
                <w:numId w:val="2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Realizacja programów, w których uczniowie otrzymują przetwory mleczne, warzywa i owoce.</w:t>
            </w:r>
          </w:p>
          <w:p w14:paraId="34C805F2" w14:textId="77777777" w:rsidR="007D5107" w:rsidRPr="004F00F7" w:rsidRDefault="007D5107">
            <w:pPr>
              <w:pStyle w:val="Akapitzlist"/>
              <w:numPr>
                <w:ilvl w:val="0"/>
                <w:numId w:val="25"/>
              </w:numPr>
              <w:ind w:left="363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Przestrzeganie zasad bezpieczeństwa na terenie szkoły i poza nią.</w:t>
            </w:r>
          </w:p>
          <w:p w14:paraId="7898F246" w14:textId="77777777" w:rsidR="007D5107" w:rsidRPr="004F00F7" w:rsidRDefault="007D5107">
            <w:pPr>
              <w:pStyle w:val="Akapitzlist"/>
              <w:numPr>
                <w:ilvl w:val="0"/>
                <w:numId w:val="25"/>
              </w:numPr>
              <w:ind w:left="363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Propagowanie aktywności fizycznej</w:t>
            </w:r>
          </w:p>
        </w:tc>
        <w:tc>
          <w:tcPr>
            <w:tcW w:w="2080" w:type="dxa"/>
            <w:vAlign w:val="center"/>
          </w:tcPr>
          <w:p w14:paraId="1E934DB6" w14:textId="77777777" w:rsidR="00DA4722" w:rsidRPr="004F00F7" w:rsidRDefault="002A2F6A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klas</w:t>
            </w:r>
          </w:p>
          <w:p w14:paraId="1418F059" w14:textId="77777777" w:rsidR="00FA1BD7" w:rsidRPr="004F00F7" w:rsidRDefault="002A2F6A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O-III</w:t>
            </w:r>
          </w:p>
          <w:p w14:paraId="1BC946C6" w14:textId="77777777" w:rsidR="007D5107" w:rsidRPr="004F00F7" w:rsidRDefault="002A2F6A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13ACD580" w14:textId="77777777" w:rsidR="007D5107" w:rsidRPr="004F00F7" w:rsidRDefault="007D5107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Pracownicy szkoły</w:t>
            </w:r>
          </w:p>
          <w:p w14:paraId="6887527C" w14:textId="77777777" w:rsidR="007D5107" w:rsidRPr="004F00F7" w:rsidRDefault="007D5107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Nauczyciele </w:t>
            </w:r>
            <w:proofErr w:type="spellStart"/>
            <w:r w:rsidR="00C44AB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wf</w:t>
            </w:r>
            <w:proofErr w:type="spellEnd"/>
          </w:p>
        </w:tc>
      </w:tr>
      <w:tr w:rsidR="004F00F7" w:rsidRPr="004F00F7" w14:paraId="0C170616" w14:textId="77777777" w:rsidTr="00C35261">
        <w:trPr>
          <w:trHeight w:val="566"/>
        </w:trPr>
        <w:tc>
          <w:tcPr>
            <w:tcW w:w="3072" w:type="dxa"/>
            <w:vAlign w:val="center"/>
          </w:tcPr>
          <w:p w14:paraId="49F05488" w14:textId="77777777" w:rsidR="00FA1BD7" w:rsidRPr="004F00F7" w:rsidRDefault="000557EA" w:rsidP="00A96B0E">
            <w:pPr>
              <w:spacing w:line="273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Rozwijanie </w:t>
            </w:r>
            <w:r w:rsidR="00A96B0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aktywności </w:t>
            </w:r>
            <w:r w:rsidR="00A96B0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i samodzielności</w:t>
            </w:r>
          </w:p>
        </w:tc>
        <w:tc>
          <w:tcPr>
            <w:tcW w:w="4441" w:type="dxa"/>
          </w:tcPr>
          <w:p w14:paraId="23E7B475" w14:textId="77777777" w:rsidR="000557EA" w:rsidRPr="004F00F7" w:rsidRDefault="00E8680D" w:rsidP="002D701D">
            <w:pPr>
              <w:pStyle w:val="Akapitzlist"/>
              <w:numPr>
                <w:ilvl w:val="0"/>
                <w:numId w:val="26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kół</w:t>
            </w:r>
            <w:r w:rsidR="007D510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0557E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zainteresowa</w:t>
            </w:r>
            <w:r w:rsidR="007D5107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ń</w:t>
            </w:r>
          </w:p>
          <w:p w14:paraId="0B02B82F" w14:textId="77777777" w:rsidR="000557EA" w:rsidRPr="004F00F7" w:rsidRDefault="000557EA" w:rsidP="002D701D">
            <w:pPr>
              <w:pStyle w:val="Akapitzlist"/>
              <w:numPr>
                <w:ilvl w:val="0"/>
                <w:numId w:val="26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Przygotowanie uczniów</w:t>
            </w:r>
            <w:r w:rsidR="00A5398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do konkursów szkolnych</w:t>
            </w:r>
            <w:r w:rsidR="00A96B0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międzyszkolnych.</w:t>
            </w:r>
          </w:p>
          <w:p w14:paraId="0260A816" w14:textId="77777777" w:rsidR="000557EA" w:rsidRPr="004F00F7" w:rsidRDefault="000557EA" w:rsidP="002D701D">
            <w:pPr>
              <w:pStyle w:val="Akapitzlist"/>
              <w:numPr>
                <w:ilvl w:val="0"/>
                <w:numId w:val="26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kursów</w:t>
            </w:r>
            <w:r w:rsidR="00A5398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 kartę rowerową.</w:t>
            </w:r>
          </w:p>
          <w:p w14:paraId="511D12A2" w14:textId="77777777" w:rsidR="00FA1BD7" w:rsidRPr="004F00F7" w:rsidRDefault="000557EA" w:rsidP="002D701D">
            <w:pPr>
              <w:pStyle w:val="Akapitzlist"/>
              <w:numPr>
                <w:ilvl w:val="0"/>
                <w:numId w:val="26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 akcjach</w:t>
            </w:r>
            <w:r w:rsidR="00A96B0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ekologicznych.</w:t>
            </w:r>
          </w:p>
        </w:tc>
        <w:tc>
          <w:tcPr>
            <w:tcW w:w="2080" w:type="dxa"/>
            <w:vAlign w:val="center"/>
          </w:tcPr>
          <w:p w14:paraId="6360A4FF" w14:textId="77777777" w:rsidR="00027E81" w:rsidRPr="004F00F7" w:rsidRDefault="00027E8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0DA6BACF" w14:textId="77777777" w:rsidR="00C35261" w:rsidRPr="004F00F7" w:rsidRDefault="00027E8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50594774" w14:textId="77777777" w:rsidR="00FA1BD7" w:rsidRPr="004F00F7" w:rsidRDefault="00A53981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</w:tc>
      </w:tr>
      <w:tr w:rsidR="004F00F7" w:rsidRPr="004F00F7" w14:paraId="279E7AFC" w14:textId="77777777" w:rsidTr="00C35261">
        <w:trPr>
          <w:trHeight w:val="566"/>
        </w:trPr>
        <w:tc>
          <w:tcPr>
            <w:tcW w:w="3072" w:type="dxa"/>
            <w:vAlign w:val="center"/>
          </w:tcPr>
          <w:p w14:paraId="6A511E68" w14:textId="77777777" w:rsidR="00027E81" w:rsidRPr="004F00F7" w:rsidRDefault="00027E81" w:rsidP="00A96B0E">
            <w:pPr>
              <w:spacing w:line="267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wrażliwości na problemy środowiska</w:t>
            </w:r>
          </w:p>
        </w:tc>
        <w:tc>
          <w:tcPr>
            <w:tcW w:w="4441" w:type="dxa"/>
          </w:tcPr>
          <w:p w14:paraId="45086043" w14:textId="6E294F50" w:rsidR="00027E81" w:rsidRPr="004F00F7" w:rsidRDefault="00027E81">
            <w:pPr>
              <w:pStyle w:val="Akapitzlist"/>
              <w:numPr>
                <w:ilvl w:val="0"/>
                <w:numId w:val="27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świadomości</w:t>
            </w:r>
            <w:r w:rsidR="000E73D4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ekologicznej </w:t>
            </w:r>
            <w:r w:rsidR="00EF7BD1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właściwych postaw</w:t>
            </w:r>
            <w:r w:rsidR="00B8658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wobec najbliższego otoczenia:</w:t>
            </w:r>
          </w:p>
          <w:p w14:paraId="6D61B411" w14:textId="629923A6" w:rsidR="00027E81" w:rsidRPr="004F00F7" w:rsidRDefault="00027E81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dbanie o zieleń w klasie i na korytarzach szkolnych</w:t>
            </w:r>
            <w:r w:rsidR="007304A0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;</w:t>
            </w:r>
          </w:p>
          <w:p w14:paraId="5845E630" w14:textId="27F98F57" w:rsidR="00027E81" w:rsidRPr="004F00F7" w:rsidRDefault="00027E81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dbanie o ład i porządek w sal</w:t>
            </w:r>
            <w:r w:rsidR="007304A0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ach lekcyjnych i na korytarzach;</w:t>
            </w:r>
          </w:p>
          <w:p w14:paraId="0C9C9C94" w14:textId="2BFCD5FF" w:rsidR="00027E81" w:rsidRPr="004F00F7" w:rsidRDefault="00027E81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prowadzenie mini hodowli zwierząt </w:t>
            </w:r>
            <w:r w:rsidR="000364CA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 pracowni przyrodniczej</w:t>
            </w:r>
            <w:r w:rsidR="007304A0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;</w:t>
            </w:r>
          </w:p>
          <w:p w14:paraId="6F2F84C6" w14:textId="77777777" w:rsidR="00A53981" w:rsidRPr="004F00F7" w:rsidRDefault="00A53981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edukacja w zakresie segregacji odpadów.</w:t>
            </w:r>
          </w:p>
        </w:tc>
        <w:tc>
          <w:tcPr>
            <w:tcW w:w="2080" w:type="dxa"/>
            <w:vAlign w:val="center"/>
          </w:tcPr>
          <w:p w14:paraId="0D0583D0" w14:textId="77777777" w:rsidR="00027E81" w:rsidRPr="004F00F7" w:rsidRDefault="00027E8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przyrody</w:t>
            </w:r>
            <w:r w:rsidR="007304A0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</w:tc>
      </w:tr>
      <w:tr w:rsidR="00A96B0E" w:rsidRPr="004F00F7" w14:paraId="50C0396A" w14:textId="77777777" w:rsidTr="00382335">
        <w:trPr>
          <w:trHeight w:val="1317"/>
        </w:trPr>
        <w:tc>
          <w:tcPr>
            <w:tcW w:w="3072" w:type="dxa"/>
            <w:vAlign w:val="center"/>
          </w:tcPr>
          <w:p w14:paraId="05E0E6C6" w14:textId="3240B76E" w:rsidR="00A96B0E" w:rsidRPr="004F00F7" w:rsidRDefault="00A96B0E" w:rsidP="00A96B0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Times New Roman"/>
                <w:b w:val="0"/>
                <w:bCs/>
                <w:color w:val="000000" w:themeColor="text1"/>
                <w:sz w:val="22"/>
              </w:rPr>
            </w:pPr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Szczególna dbałość o zdrowie </w:t>
            </w:r>
            <w:r w:rsidR="00167557" w:rsidRPr="00167557">
              <w:rPr>
                <w:rFonts w:cs="Times New Roman"/>
                <w:b w:val="0"/>
                <w:bCs/>
                <w:color w:val="FF0000"/>
                <w:sz w:val="22"/>
              </w:rPr>
              <w:br/>
            </w:r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i higienę w związku </w:t>
            </w:r>
            <w:r w:rsidR="00167557">
              <w:rPr>
                <w:rFonts w:cs="Times New Roman"/>
                <w:b w:val="0"/>
                <w:bCs/>
                <w:color w:val="FF0000"/>
                <w:sz w:val="22"/>
              </w:rPr>
              <w:br/>
            </w:r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z </w:t>
            </w:r>
            <w:r w:rsidR="00167557"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profilaktyką </w:t>
            </w:r>
            <w:proofErr w:type="spellStart"/>
            <w:r w:rsidR="00167557" w:rsidRPr="00167557">
              <w:rPr>
                <w:rFonts w:cs="Times New Roman"/>
                <w:b w:val="0"/>
                <w:bCs/>
                <w:color w:val="FF0000"/>
                <w:sz w:val="22"/>
              </w:rPr>
              <w:t>zachorowań</w:t>
            </w:r>
            <w:proofErr w:type="spellEnd"/>
            <w:r w:rsidR="00167557"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 na choroby zakaźne np. grypa, </w:t>
            </w:r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>Covid-19</w:t>
            </w:r>
          </w:p>
        </w:tc>
        <w:tc>
          <w:tcPr>
            <w:tcW w:w="4441" w:type="dxa"/>
          </w:tcPr>
          <w:p w14:paraId="149E372C" w14:textId="77777777" w:rsidR="00A96B0E" w:rsidRPr="00167557" w:rsidRDefault="00A96B0E">
            <w:pPr>
              <w:pStyle w:val="Akapitzlist"/>
              <w:numPr>
                <w:ilvl w:val="6"/>
                <w:numId w:val="45"/>
              </w:numPr>
              <w:spacing w:line="264" w:lineRule="exact"/>
              <w:ind w:left="505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Propagowanie zasad bezpieczeństwa oraz umiejętność ich zastosowania</w:t>
            </w:r>
            <w:r w:rsidR="004D6C98">
              <w:rPr>
                <w:rFonts w:cs="Times New Roman"/>
                <w:b w:val="0"/>
                <w:bCs/>
                <w:color w:val="000000" w:themeColor="text1"/>
                <w:sz w:val="22"/>
              </w:rPr>
              <w:t>.</w:t>
            </w:r>
          </w:p>
          <w:p w14:paraId="2001E983" w14:textId="31FEA6E5" w:rsidR="00167557" w:rsidRPr="004F00F7" w:rsidRDefault="00167557">
            <w:pPr>
              <w:pStyle w:val="Akapitzlist"/>
              <w:numPr>
                <w:ilvl w:val="6"/>
                <w:numId w:val="45"/>
              </w:numPr>
              <w:spacing w:line="264" w:lineRule="exact"/>
              <w:ind w:left="505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167557">
              <w:rPr>
                <w:rFonts w:eastAsia="Times New Roman" w:cs="Times New Roman"/>
                <w:b w:val="0"/>
                <w:color w:val="FF0000"/>
                <w:sz w:val="22"/>
              </w:rPr>
              <w:t>Przestrzegani</w:t>
            </w:r>
            <w:r>
              <w:rPr>
                <w:rFonts w:eastAsia="Times New Roman" w:cs="Times New Roman"/>
                <w:b w:val="0"/>
                <w:color w:val="FF0000"/>
                <w:sz w:val="22"/>
              </w:rPr>
              <w:t>e</w:t>
            </w:r>
            <w:r w:rsidRPr="00167557">
              <w:rPr>
                <w:rFonts w:eastAsia="Times New Roman" w:cs="Times New Roman"/>
                <w:b w:val="0"/>
                <w:color w:val="FF0000"/>
                <w:sz w:val="22"/>
              </w:rPr>
              <w:t xml:space="preserve"> higieny na co dzień. </w:t>
            </w:r>
          </w:p>
        </w:tc>
        <w:tc>
          <w:tcPr>
            <w:tcW w:w="2080" w:type="dxa"/>
            <w:vAlign w:val="center"/>
          </w:tcPr>
          <w:p w14:paraId="0468072F" w14:textId="77777777" w:rsidR="00A96B0E" w:rsidRPr="004F00F7" w:rsidRDefault="00A96B0E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25E83938" w14:textId="77777777" w:rsidR="00A96B0E" w:rsidRPr="004F00F7" w:rsidRDefault="00A96B0E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</w:t>
            </w:r>
          </w:p>
          <w:p w14:paraId="58E7D416" w14:textId="77777777" w:rsidR="00A96B0E" w:rsidRPr="004F00F7" w:rsidRDefault="00A96B0E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Pielęgniarka szkolna</w:t>
            </w:r>
          </w:p>
        </w:tc>
      </w:tr>
      <w:tr w:rsidR="004D420D" w:rsidRPr="004F00F7" w14:paraId="3BC2B764" w14:textId="77777777" w:rsidTr="00AA3D5C">
        <w:trPr>
          <w:trHeight w:val="1317"/>
        </w:trPr>
        <w:tc>
          <w:tcPr>
            <w:tcW w:w="3072" w:type="dxa"/>
            <w:vAlign w:val="center"/>
          </w:tcPr>
          <w:p w14:paraId="2F56B23C" w14:textId="4CCB2677" w:rsidR="004D420D" w:rsidRPr="002D701D" w:rsidRDefault="004D420D" w:rsidP="00A96B0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Times New Roman"/>
                <w:b w:val="0"/>
                <w:bCs/>
                <w:color w:val="FF0000"/>
                <w:sz w:val="22"/>
              </w:rPr>
            </w:pPr>
            <w:r w:rsidRPr="002D701D">
              <w:rPr>
                <w:rFonts w:cs="Times New Roman"/>
                <w:b w:val="0"/>
                <w:bCs/>
                <w:color w:val="FF0000"/>
                <w:sz w:val="22"/>
              </w:rPr>
              <w:t>Promocja zdrowia psychicznego</w:t>
            </w:r>
          </w:p>
        </w:tc>
        <w:tc>
          <w:tcPr>
            <w:tcW w:w="4441" w:type="dxa"/>
          </w:tcPr>
          <w:p w14:paraId="2C006E15" w14:textId="3962EFCD" w:rsidR="004D420D" w:rsidRPr="002D701D" w:rsidRDefault="004D420D" w:rsidP="002D701D">
            <w:pPr>
              <w:pStyle w:val="Akapitzlist"/>
              <w:numPr>
                <w:ilvl w:val="3"/>
                <w:numId w:val="12"/>
              </w:numPr>
              <w:spacing w:line="264" w:lineRule="exact"/>
              <w:jc w:val="both"/>
              <w:rPr>
                <w:rFonts w:cs="Times New Roman"/>
                <w:b w:val="0"/>
                <w:bCs/>
                <w:color w:val="FF0000"/>
                <w:sz w:val="22"/>
              </w:rPr>
            </w:pPr>
            <w:r w:rsidRPr="002D701D">
              <w:rPr>
                <w:rFonts w:cs="Times New Roman"/>
                <w:b w:val="0"/>
                <w:bCs/>
                <w:color w:val="FF0000"/>
                <w:sz w:val="22"/>
              </w:rPr>
              <w:t>Podejmowanie działań mających na celu wzmocnienie zdrowia</w:t>
            </w:r>
            <w:r w:rsidR="002D701D" w:rsidRPr="002D701D">
              <w:rPr>
                <w:rFonts w:cs="Times New Roman"/>
                <w:b w:val="0"/>
                <w:bCs/>
                <w:color w:val="FF0000"/>
                <w:sz w:val="22"/>
              </w:rPr>
              <w:t xml:space="preserve"> </w:t>
            </w:r>
            <w:r w:rsidRPr="002D701D">
              <w:rPr>
                <w:rFonts w:cs="Times New Roman"/>
                <w:b w:val="0"/>
                <w:bCs/>
                <w:color w:val="FF0000"/>
                <w:sz w:val="22"/>
              </w:rPr>
              <w:t>psychicznego, dobrego samopoczucia i poprawę jakości życi</w:t>
            </w:r>
            <w:r w:rsidR="002D701D" w:rsidRPr="002D701D">
              <w:rPr>
                <w:rFonts w:cs="Times New Roman"/>
                <w:b w:val="0"/>
                <w:bCs/>
                <w:color w:val="FF0000"/>
                <w:sz w:val="22"/>
              </w:rPr>
              <w:t>a.</w:t>
            </w:r>
          </w:p>
        </w:tc>
        <w:tc>
          <w:tcPr>
            <w:tcW w:w="2080" w:type="dxa"/>
            <w:vAlign w:val="center"/>
          </w:tcPr>
          <w:p w14:paraId="33A0D5D1" w14:textId="389D2924" w:rsidR="002D701D" w:rsidRPr="002D701D" w:rsidRDefault="002D701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FF0000"/>
                <w:sz w:val="22"/>
              </w:rPr>
            </w:pPr>
            <w:r w:rsidRPr="002D701D">
              <w:rPr>
                <w:rFonts w:eastAsia="Times New Roman" w:cs="Times New Roman"/>
                <w:b w:val="0"/>
                <w:color w:val="FF0000"/>
                <w:sz w:val="22"/>
              </w:rPr>
              <w:t>Nauczyciele</w:t>
            </w:r>
          </w:p>
          <w:p w14:paraId="57DCB79F" w14:textId="0B9A2597" w:rsidR="002D701D" w:rsidRPr="002D701D" w:rsidRDefault="002D701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FF0000"/>
                <w:sz w:val="22"/>
              </w:rPr>
            </w:pPr>
            <w:r w:rsidRPr="002D701D">
              <w:rPr>
                <w:rFonts w:eastAsia="Times New Roman" w:cs="Times New Roman"/>
                <w:b w:val="0"/>
                <w:color w:val="FF0000"/>
                <w:sz w:val="22"/>
              </w:rPr>
              <w:t>Wychowawcy</w:t>
            </w:r>
          </w:p>
          <w:p w14:paraId="497D2E38" w14:textId="77777777" w:rsidR="002D701D" w:rsidRPr="002D701D" w:rsidRDefault="002D701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FF0000"/>
                <w:sz w:val="22"/>
              </w:rPr>
            </w:pPr>
            <w:r w:rsidRPr="002D701D">
              <w:rPr>
                <w:rFonts w:eastAsia="Times New Roman" w:cs="Times New Roman"/>
                <w:b w:val="0"/>
                <w:color w:val="FF0000"/>
                <w:sz w:val="22"/>
              </w:rPr>
              <w:t>Psycholog/pedagog</w:t>
            </w:r>
          </w:p>
          <w:p w14:paraId="278BDDA4" w14:textId="626303EA" w:rsidR="004D420D" w:rsidRPr="002D701D" w:rsidRDefault="002D701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FF0000"/>
                <w:sz w:val="22"/>
              </w:rPr>
            </w:pPr>
            <w:r w:rsidRPr="002D701D">
              <w:rPr>
                <w:rFonts w:eastAsia="Times New Roman" w:cs="Times New Roman"/>
                <w:b w:val="0"/>
                <w:color w:val="FF0000"/>
                <w:sz w:val="22"/>
              </w:rPr>
              <w:t>Pielęgniarka szkolna</w:t>
            </w:r>
          </w:p>
        </w:tc>
      </w:tr>
    </w:tbl>
    <w:p w14:paraId="79678726" w14:textId="77777777" w:rsidR="00A15CA1" w:rsidRDefault="00A15CA1" w:rsidP="005C54E4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0BC0B327" w14:textId="77777777" w:rsidR="002D701D" w:rsidRPr="004F00F7" w:rsidRDefault="002D701D" w:rsidP="005C54E4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13B8AF60" w14:textId="77777777" w:rsidR="00911BBD" w:rsidRPr="004F00F7" w:rsidRDefault="00911BBD" w:rsidP="00F0791F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87" w:name="_Toc51867366"/>
      <w:bookmarkStart w:id="88" w:name="_Toc51871286"/>
      <w:r w:rsidRPr="004F00F7">
        <w:rPr>
          <w:rFonts w:cs="Times New Roman"/>
          <w:b/>
          <w:color w:val="000000" w:themeColor="text1"/>
          <w:sz w:val="22"/>
        </w:rPr>
        <w:t>Rozwijanie poczucia odpowiedzialności za siebie i społeczność, w której żyje.</w:t>
      </w:r>
      <w:bookmarkEnd w:id="87"/>
      <w:bookmarkEnd w:id="88"/>
    </w:p>
    <w:p w14:paraId="2F2C9F03" w14:textId="77777777" w:rsidR="00A53981" w:rsidRPr="004F00F7" w:rsidRDefault="00A53981" w:rsidP="00A53981">
      <w:pPr>
        <w:pStyle w:val="Bezodstpw"/>
        <w:ind w:left="2148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5179AE41" w14:textId="77777777" w:rsidTr="00C35261">
        <w:trPr>
          <w:trHeight w:val="566"/>
        </w:trPr>
        <w:tc>
          <w:tcPr>
            <w:tcW w:w="3072" w:type="dxa"/>
            <w:vAlign w:val="center"/>
          </w:tcPr>
          <w:p w14:paraId="5DDD0536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89" w:name="_Toc51867367"/>
            <w:bookmarkStart w:id="90" w:name="_Toc51871287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89"/>
            <w:bookmarkEnd w:id="90"/>
          </w:p>
        </w:tc>
        <w:tc>
          <w:tcPr>
            <w:tcW w:w="4441" w:type="dxa"/>
            <w:vAlign w:val="center"/>
          </w:tcPr>
          <w:p w14:paraId="031DE1A1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91" w:name="_Toc51867368"/>
            <w:bookmarkStart w:id="92" w:name="_Toc51871288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91"/>
            <w:bookmarkEnd w:id="92"/>
          </w:p>
        </w:tc>
        <w:tc>
          <w:tcPr>
            <w:tcW w:w="2080" w:type="dxa"/>
            <w:vAlign w:val="center"/>
          </w:tcPr>
          <w:p w14:paraId="2C659E61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93" w:name="_Toc51867369"/>
            <w:bookmarkStart w:id="94" w:name="_Toc51871289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93"/>
            <w:bookmarkEnd w:id="94"/>
          </w:p>
        </w:tc>
      </w:tr>
      <w:tr w:rsidR="004F00F7" w:rsidRPr="004F00F7" w14:paraId="39C2F524" w14:textId="77777777" w:rsidTr="00382335">
        <w:trPr>
          <w:trHeight w:val="566"/>
        </w:trPr>
        <w:tc>
          <w:tcPr>
            <w:tcW w:w="3072" w:type="dxa"/>
            <w:vAlign w:val="center"/>
          </w:tcPr>
          <w:p w14:paraId="441EDB3D" w14:textId="77777777" w:rsidR="00A8456C" w:rsidRPr="004F00F7" w:rsidRDefault="00A8456C" w:rsidP="00C44ABD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Podejmowanie</w:t>
            </w:r>
          </w:p>
          <w:p w14:paraId="6ECD9504" w14:textId="3DD29A9C" w:rsidR="00A8456C" w:rsidRPr="004F00F7" w:rsidRDefault="00A8456C" w:rsidP="00C44ABD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wspólnych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działań,</w:t>
            </w:r>
            <w:r w:rsidR="00A5398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ich planowanie i wywiązywanie się </w:t>
            </w:r>
            <w:r w:rsidR="000364C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 powierzonych</w:t>
            </w:r>
          </w:p>
          <w:p w14:paraId="5FDA9CD5" w14:textId="77777777" w:rsidR="00A8456C" w:rsidRPr="004F00F7" w:rsidRDefault="00A8456C" w:rsidP="00C44ABD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obowiązków.</w:t>
            </w:r>
          </w:p>
        </w:tc>
        <w:tc>
          <w:tcPr>
            <w:tcW w:w="4441" w:type="dxa"/>
          </w:tcPr>
          <w:p w14:paraId="60BF843F" w14:textId="77777777" w:rsidR="00A8456C" w:rsidRPr="004F00F7" w:rsidRDefault="00A8456C">
            <w:pPr>
              <w:pStyle w:val="Akapitzlist"/>
              <w:numPr>
                <w:ilvl w:val="0"/>
                <w:numId w:val="28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Uczestnictwo w pracy zespołu, do wykonywanie zadań wspólnie z innymi oraz na rzecz innych.</w:t>
            </w:r>
          </w:p>
          <w:p w14:paraId="2E41622B" w14:textId="77777777" w:rsidR="00A8456C" w:rsidRPr="004F00F7" w:rsidRDefault="00A8456C">
            <w:pPr>
              <w:pStyle w:val="Akapitzlist"/>
              <w:numPr>
                <w:ilvl w:val="0"/>
                <w:numId w:val="28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Działalność Samorządu Uczniowskiego klas I-III </w:t>
            </w:r>
          </w:p>
        </w:tc>
        <w:tc>
          <w:tcPr>
            <w:tcW w:w="2080" w:type="dxa"/>
            <w:vAlign w:val="center"/>
          </w:tcPr>
          <w:p w14:paraId="1D5FDA13" w14:textId="77777777" w:rsidR="00A53981" w:rsidRPr="004F00F7" w:rsidRDefault="00A5398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</w:t>
            </w:r>
            <w:r w:rsidR="00A8456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auczyciele</w:t>
            </w:r>
          </w:p>
          <w:p w14:paraId="013DC533" w14:textId="77777777" w:rsidR="00A8456C" w:rsidRPr="004F00F7" w:rsidRDefault="00A53981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</w:t>
            </w:r>
            <w:r w:rsidR="00A8456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piekunowie SU</w:t>
            </w:r>
          </w:p>
        </w:tc>
      </w:tr>
      <w:tr w:rsidR="004F00F7" w:rsidRPr="004F00F7" w14:paraId="07EAD780" w14:textId="77777777" w:rsidTr="00382335">
        <w:trPr>
          <w:trHeight w:val="566"/>
        </w:trPr>
        <w:tc>
          <w:tcPr>
            <w:tcW w:w="3072" w:type="dxa"/>
            <w:vAlign w:val="center"/>
          </w:tcPr>
          <w:p w14:paraId="07434817" w14:textId="77777777" w:rsidR="00A8456C" w:rsidRPr="004F00F7" w:rsidRDefault="00A8456C" w:rsidP="00C44ABD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Wdrażanie do właściwego zachowania się według obowiązujących norm i zasad postępowania</w:t>
            </w:r>
          </w:p>
        </w:tc>
        <w:tc>
          <w:tcPr>
            <w:tcW w:w="4441" w:type="dxa"/>
          </w:tcPr>
          <w:p w14:paraId="3B314969" w14:textId="07DE42E4" w:rsidR="00A8456C" w:rsidRPr="004F00F7" w:rsidRDefault="00A8456C">
            <w:pPr>
              <w:pStyle w:val="Akapitzlist"/>
              <w:numPr>
                <w:ilvl w:val="0"/>
                <w:numId w:val="29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umiejętności</w:t>
            </w:r>
            <w:r w:rsidR="0016755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porozumiewania </w:t>
            </w:r>
            <w:r w:rsidR="000364C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się z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rówieśnikami </w:t>
            </w:r>
            <w:r w:rsidR="0016755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dorosłymi w różnych sytuacjach – prowadzenie zajęć przez </w:t>
            </w:r>
            <w:r w:rsidR="0016755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pedagoga</w:t>
            </w:r>
            <w:r w:rsidR="00C3526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szkolnego </w:t>
            </w:r>
            <w:r w:rsidR="0016755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wychowawców klasowych</w:t>
            </w:r>
          </w:p>
          <w:p w14:paraId="6CDA1DAE" w14:textId="74B8D96D" w:rsidR="00A8456C" w:rsidRPr="004F00F7" w:rsidRDefault="00A8456C">
            <w:pPr>
              <w:pStyle w:val="Akapitzlist"/>
              <w:numPr>
                <w:ilvl w:val="0"/>
                <w:numId w:val="29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Uczenie ro</w:t>
            </w:r>
            <w:r w:rsidR="00A5398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związywania problemów, sytuacji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konfliktowych oraz</w:t>
            </w:r>
            <w:r w:rsidR="00C3526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podejmowania decyzji</w:t>
            </w:r>
            <w:r w:rsidR="0016755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06B18291" w14:textId="77777777" w:rsidR="00A8456C" w:rsidRPr="004F00F7" w:rsidRDefault="00A8456C">
            <w:pPr>
              <w:pStyle w:val="Akapitzlist"/>
              <w:numPr>
                <w:ilvl w:val="0"/>
                <w:numId w:val="29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wyjść do kina, teatru, zwiedzanie wystaw</w:t>
            </w:r>
          </w:p>
        </w:tc>
        <w:tc>
          <w:tcPr>
            <w:tcW w:w="2080" w:type="dxa"/>
            <w:vAlign w:val="center"/>
          </w:tcPr>
          <w:p w14:paraId="62EAACF2" w14:textId="77777777" w:rsidR="00A53981" w:rsidRPr="004F00F7" w:rsidRDefault="00A8456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</w:t>
            </w:r>
            <w:r w:rsidR="00C3526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/psycholog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szkolny, </w:t>
            </w:r>
            <w:r w:rsidR="00F0791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ychowawcy klas</w:t>
            </w:r>
          </w:p>
          <w:p w14:paraId="5FF9A990" w14:textId="23B4A2C8" w:rsidR="00A8456C" w:rsidRPr="004F00F7" w:rsidRDefault="00A8456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</w:tc>
      </w:tr>
      <w:tr w:rsidR="00A8456C" w:rsidRPr="004F00F7" w14:paraId="03595EA5" w14:textId="77777777" w:rsidTr="00382335">
        <w:trPr>
          <w:trHeight w:val="566"/>
        </w:trPr>
        <w:tc>
          <w:tcPr>
            <w:tcW w:w="3072" w:type="dxa"/>
            <w:vAlign w:val="center"/>
          </w:tcPr>
          <w:p w14:paraId="575A0956" w14:textId="77777777" w:rsidR="00A8456C" w:rsidRPr="004F00F7" w:rsidRDefault="00A8456C" w:rsidP="00C44ABD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Podejmowanie działań związanych z niesieniem pomocy drugiemu człowiekowi</w:t>
            </w:r>
            <w:r w:rsidR="00C3526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i k</w:t>
            </w:r>
            <w:r w:rsidR="00C35261"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ształtowanie zachowań opartych na tolerancji, empatii, asertywności.</w:t>
            </w:r>
          </w:p>
        </w:tc>
        <w:tc>
          <w:tcPr>
            <w:tcW w:w="4441" w:type="dxa"/>
          </w:tcPr>
          <w:p w14:paraId="34251F28" w14:textId="49402E99" w:rsidR="00A8456C" w:rsidRPr="004F00F7" w:rsidRDefault="0044537D" w:rsidP="00EF7BD1">
            <w:pPr>
              <w:pStyle w:val="Akapitzlist"/>
              <w:numPr>
                <w:ilvl w:val="0"/>
                <w:numId w:val="30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Działalność Szkolnego Koła Caritas, oraz Szkolnego Wolontariatu</w:t>
            </w:r>
            <w:r w:rsidR="00840C48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</w:p>
          <w:p w14:paraId="0F28FF20" w14:textId="77777777" w:rsidR="0044537D" w:rsidRPr="004F00F7" w:rsidRDefault="0044537D" w:rsidP="00EF7BD1">
            <w:pPr>
              <w:pStyle w:val="Akapitzlist"/>
              <w:numPr>
                <w:ilvl w:val="0"/>
                <w:numId w:val="30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świątecznych akcji charytatywnych</w:t>
            </w:r>
          </w:p>
          <w:p w14:paraId="32D02DF1" w14:textId="77777777" w:rsidR="0044537D" w:rsidRPr="004F00F7" w:rsidRDefault="0044537D" w:rsidP="00EF7BD1">
            <w:pPr>
              <w:pStyle w:val="Akapitzlist"/>
              <w:numPr>
                <w:ilvl w:val="0"/>
                <w:numId w:val="30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Obchody Światowego Dnia Niepełnosprawności</w:t>
            </w:r>
          </w:p>
          <w:p w14:paraId="777F3CAE" w14:textId="77777777" w:rsidR="0044537D" w:rsidRPr="004F00F7" w:rsidRDefault="0044537D" w:rsidP="005C54E4">
            <w:pPr>
              <w:pStyle w:val="Akapitzlist"/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- uczestnictwo w miejskich obchodach</w:t>
            </w:r>
          </w:p>
          <w:p w14:paraId="2DEA22E8" w14:textId="6410CCDD" w:rsidR="00167557" w:rsidRPr="00167557" w:rsidRDefault="0044537D" w:rsidP="00167557">
            <w:pPr>
              <w:pStyle w:val="Akapitzlist"/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-</w:t>
            </w:r>
            <w:r w:rsidR="0016755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organizacja tematycznego konkursu plastycznego i okolicznościowej wystawy</w:t>
            </w:r>
          </w:p>
          <w:p w14:paraId="79750063" w14:textId="05CB9C27" w:rsidR="00167557" w:rsidRPr="00855420" w:rsidRDefault="00167557" w:rsidP="00EF7BD1">
            <w:pPr>
              <w:pStyle w:val="Akapitzlist"/>
              <w:numPr>
                <w:ilvl w:val="0"/>
                <w:numId w:val="30"/>
              </w:numPr>
              <w:spacing w:line="264" w:lineRule="exact"/>
              <w:jc w:val="both"/>
              <w:rPr>
                <w:rStyle w:val="ykmvie"/>
                <w:rFonts w:eastAsia="Times New Roman" w:cs="Times New Roman"/>
                <w:b w:val="0"/>
                <w:bCs/>
                <w:color w:val="FF0000"/>
                <w:sz w:val="16"/>
                <w:szCs w:val="16"/>
              </w:rPr>
            </w:pPr>
            <w:r w:rsidRPr="00855420">
              <w:rPr>
                <w:rStyle w:val="ykmvie"/>
                <w:b w:val="0"/>
                <w:bCs/>
                <w:color w:val="FF0000"/>
                <w:sz w:val="22"/>
                <w:szCs w:val="10"/>
              </w:rPr>
              <w:t xml:space="preserve">Udział w obchodach </w:t>
            </w:r>
            <w:r w:rsidRPr="00855420">
              <w:rPr>
                <w:rStyle w:val="ykmvie"/>
                <w:b w:val="0"/>
                <w:bCs/>
                <w:color w:val="FF0000"/>
                <w:sz w:val="22"/>
                <w:szCs w:val="16"/>
              </w:rPr>
              <w:t>Światow</w:t>
            </w:r>
            <w:r w:rsidR="00855420" w:rsidRPr="00855420">
              <w:rPr>
                <w:rStyle w:val="ykmvie"/>
                <w:b w:val="0"/>
                <w:bCs/>
                <w:color w:val="FF0000"/>
                <w:sz w:val="22"/>
                <w:szCs w:val="16"/>
              </w:rPr>
              <w:t>ego</w:t>
            </w:r>
            <w:r w:rsidRPr="00855420">
              <w:rPr>
                <w:rStyle w:val="ykmvie"/>
                <w:b w:val="0"/>
                <w:bCs/>
                <w:color w:val="FF0000"/>
                <w:sz w:val="22"/>
                <w:szCs w:val="16"/>
              </w:rPr>
              <w:t xml:space="preserve"> D</w:t>
            </w:r>
            <w:r w:rsidR="00855420" w:rsidRPr="00855420">
              <w:rPr>
                <w:rStyle w:val="ykmvie"/>
                <w:b w:val="0"/>
                <w:bCs/>
                <w:color w:val="FF0000"/>
                <w:sz w:val="22"/>
                <w:szCs w:val="16"/>
              </w:rPr>
              <w:t xml:space="preserve">nia </w:t>
            </w:r>
            <w:r w:rsidRPr="00855420">
              <w:rPr>
                <w:rStyle w:val="ykmvie"/>
                <w:b w:val="0"/>
                <w:bCs/>
                <w:color w:val="FF0000"/>
                <w:sz w:val="22"/>
                <w:szCs w:val="16"/>
              </w:rPr>
              <w:t>Świadomości Autyzmu</w:t>
            </w:r>
          </w:p>
          <w:p w14:paraId="2EA182E1" w14:textId="31EDEDB4" w:rsidR="00855420" w:rsidRPr="00855420" w:rsidRDefault="00855420" w:rsidP="00855420">
            <w:pPr>
              <w:pStyle w:val="Akapitzlist"/>
              <w:numPr>
                <w:ilvl w:val="0"/>
                <w:numId w:val="30"/>
              </w:numPr>
              <w:spacing w:line="264" w:lineRule="exact"/>
              <w:jc w:val="both"/>
              <w:rPr>
                <w:rFonts w:eastAsia="Times New Roman" w:cs="Times New Roman"/>
                <w:b w:val="0"/>
                <w:bCs/>
                <w:color w:val="FF0000"/>
                <w:sz w:val="16"/>
                <w:szCs w:val="16"/>
              </w:rPr>
            </w:pPr>
            <w:r w:rsidRPr="00855420">
              <w:rPr>
                <w:rStyle w:val="ykmvie"/>
                <w:b w:val="0"/>
                <w:color w:val="FF0000"/>
                <w:sz w:val="22"/>
              </w:rPr>
              <w:t>Organizacja Dnia Kolorowej Skarpety- Światowy Dzień Świadomości Zespołu Downa</w:t>
            </w:r>
          </w:p>
          <w:p w14:paraId="4B69B638" w14:textId="739014A5" w:rsidR="0044537D" w:rsidRDefault="0044537D" w:rsidP="006B0E53">
            <w:pPr>
              <w:pStyle w:val="Akapitzlist"/>
              <w:numPr>
                <w:ilvl w:val="0"/>
                <w:numId w:val="85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dzieci z kla</w:t>
            </w:r>
            <w:r w:rsidR="0010508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 integracyjnych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w międzyszkolnym festiwalu piosenki dla dzieci niepełnosprawnych</w:t>
            </w:r>
          </w:p>
          <w:p w14:paraId="22232E57" w14:textId="46E38F4C" w:rsidR="00EF7BD1" w:rsidRPr="00EF7BD1" w:rsidRDefault="00EF7BD1" w:rsidP="006B0E53">
            <w:pPr>
              <w:pStyle w:val="Akapitzlist"/>
              <w:numPr>
                <w:ilvl w:val="0"/>
                <w:numId w:val="85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Konkurs plastyczny „Mój niepełnosprawny przyjaciel”.</w:t>
            </w:r>
          </w:p>
          <w:p w14:paraId="31806819" w14:textId="77777777" w:rsidR="0001069A" w:rsidRPr="004F00F7" w:rsidRDefault="0001069A" w:rsidP="006B0E53">
            <w:pPr>
              <w:pStyle w:val="Akapitzlist"/>
              <w:numPr>
                <w:ilvl w:val="0"/>
                <w:numId w:val="85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Wdrażanie do poszanowania odmiennych poglądów i asertywnego wyrażania własnego zdania </w:t>
            </w:r>
          </w:p>
          <w:p w14:paraId="2626542F" w14:textId="77777777" w:rsidR="0001069A" w:rsidRPr="004F00F7" w:rsidRDefault="0001069A" w:rsidP="006B0E53">
            <w:pPr>
              <w:pStyle w:val="Akapitzlist"/>
              <w:numPr>
                <w:ilvl w:val="0"/>
                <w:numId w:val="85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Kształtowanie </w:t>
            </w:r>
            <w:r w:rsidRPr="004F00F7"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  <w:t>p</w:t>
            </w: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 xml:space="preserve">ostawa koleżeństwa, wzajemnej pomocy i życzliwości. </w:t>
            </w:r>
          </w:p>
        </w:tc>
        <w:tc>
          <w:tcPr>
            <w:tcW w:w="2080" w:type="dxa"/>
            <w:vAlign w:val="center"/>
          </w:tcPr>
          <w:p w14:paraId="27786565" w14:textId="77777777" w:rsidR="0044537D" w:rsidRPr="004F00F7" w:rsidRDefault="00A5398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Katecheci, N</w:t>
            </w:r>
            <w:r w:rsidR="0044537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auczyciele, wychowawcy</w:t>
            </w:r>
          </w:p>
          <w:p w14:paraId="50D690C2" w14:textId="77777777" w:rsidR="0044537D" w:rsidRPr="004F00F7" w:rsidRDefault="0044537D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Nauczyciele </w:t>
            </w:r>
            <w:r w:rsidR="00A5398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wspierający proces edukacyjny, N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auczyciele rewalidacji</w:t>
            </w:r>
          </w:p>
          <w:p w14:paraId="527C3DBD" w14:textId="77777777" w:rsidR="0044537D" w:rsidRPr="004F00F7" w:rsidRDefault="0044537D" w:rsidP="00382335">
            <w:pPr>
              <w:spacing w:line="264" w:lineRule="exact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</w:tr>
    </w:tbl>
    <w:p w14:paraId="16909166" w14:textId="77777777" w:rsidR="00A15CA1" w:rsidRPr="004F00F7" w:rsidRDefault="00A15CA1" w:rsidP="009C0F4B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4326A509" w14:textId="77777777" w:rsidR="00A15CA1" w:rsidRPr="004F00F7" w:rsidRDefault="00A15CA1" w:rsidP="009C0F4B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3C961FD7" w14:textId="77777777" w:rsidR="00F0791F" w:rsidRPr="004F00F7" w:rsidRDefault="00F0791F" w:rsidP="00F0791F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95" w:name="_Toc51867370"/>
      <w:bookmarkStart w:id="96" w:name="_Toc51871290"/>
      <w:r w:rsidRPr="004F00F7">
        <w:rPr>
          <w:rFonts w:cs="Times New Roman"/>
          <w:b/>
          <w:color w:val="000000" w:themeColor="text1"/>
          <w:sz w:val="22"/>
        </w:rPr>
        <w:t>Kształtowanie pozytywnych postaw społecznych i promowanie bezpiecznych zachowań.</w:t>
      </w:r>
      <w:bookmarkEnd w:id="95"/>
      <w:bookmarkEnd w:id="96"/>
    </w:p>
    <w:p w14:paraId="66503F37" w14:textId="77777777" w:rsidR="00F0791F" w:rsidRPr="004F00F7" w:rsidRDefault="00F0791F" w:rsidP="00F0791F">
      <w:pPr>
        <w:pStyle w:val="Bezodstpw"/>
        <w:ind w:left="1212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3F230D42" w14:textId="77777777" w:rsidTr="00391E03">
        <w:trPr>
          <w:trHeight w:val="566"/>
        </w:trPr>
        <w:tc>
          <w:tcPr>
            <w:tcW w:w="3072" w:type="dxa"/>
            <w:vAlign w:val="center"/>
          </w:tcPr>
          <w:p w14:paraId="2F95FF17" w14:textId="77777777" w:rsidR="00F0791F" w:rsidRPr="004F00F7" w:rsidRDefault="00F0791F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97" w:name="_Toc51867371"/>
            <w:bookmarkStart w:id="98" w:name="_Toc51871291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97"/>
            <w:bookmarkEnd w:id="98"/>
          </w:p>
        </w:tc>
        <w:tc>
          <w:tcPr>
            <w:tcW w:w="4441" w:type="dxa"/>
            <w:vAlign w:val="center"/>
          </w:tcPr>
          <w:p w14:paraId="2867F497" w14:textId="77777777" w:rsidR="00F0791F" w:rsidRPr="004F00F7" w:rsidRDefault="00F0791F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99" w:name="_Toc51867372"/>
            <w:bookmarkStart w:id="100" w:name="_Toc51871292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99"/>
            <w:bookmarkEnd w:id="100"/>
          </w:p>
        </w:tc>
        <w:tc>
          <w:tcPr>
            <w:tcW w:w="2080" w:type="dxa"/>
            <w:vAlign w:val="center"/>
          </w:tcPr>
          <w:p w14:paraId="371F1986" w14:textId="77777777" w:rsidR="00F0791F" w:rsidRPr="004F00F7" w:rsidRDefault="00F0791F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01" w:name="_Toc51867373"/>
            <w:bookmarkStart w:id="102" w:name="_Toc51871293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01"/>
            <w:bookmarkEnd w:id="102"/>
          </w:p>
        </w:tc>
      </w:tr>
      <w:tr w:rsidR="004F00F7" w:rsidRPr="004F00F7" w14:paraId="09F3F2CE" w14:textId="77777777" w:rsidTr="00382335">
        <w:trPr>
          <w:trHeight w:val="566"/>
        </w:trPr>
        <w:tc>
          <w:tcPr>
            <w:tcW w:w="3072" w:type="dxa"/>
            <w:vAlign w:val="center"/>
          </w:tcPr>
          <w:p w14:paraId="3EC0862D" w14:textId="77777777" w:rsidR="00F0791F" w:rsidRPr="004F00F7" w:rsidRDefault="00F0791F" w:rsidP="00391E0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Wdrażanie do przestrzegania norm i regulaminów szkolnych w zakresie bezpieczeństwa.</w:t>
            </w:r>
          </w:p>
        </w:tc>
        <w:tc>
          <w:tcPr>
            <w:tcW w:w="4441" w:type="dxa"/>
            <w:vAlign w:val="center"/>
          </w:tcPr>
          <w:p w14:paraId="7AE84715" w14:textId="77777777" w:rsidR="00F0791F" w:rsidRPr="004F00F7" w:rsidRDefault="00F0791F">
            <w:pPr>
              <w:pStyle w:val="Default"/>
              <w:numPr>
                <w:ilvl w:val="3"/>
                <w:numId w:val="46"/>
              </w:numPr>
              <w:ind w:left="363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Zapoznanie z podstawowymi zasadami bezpieczeństwa w różnych sytu</w:t>
            </w: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acjach szkolnych.</w:t>
            </w:r>
          </w:p>
          <w:p w14:paraId="3BFBEF8F" w14:textId="77777777" w:rsidR="00F0791F" w:rsidRPr="004F00F7" w:rsidRDefault="00F0791F">
            <w:pPr>
              <w:pStyle w:val="Default"/>
              <w:numPr>
                <w:ilvl w:val="3"/>
                <w:numId w:val="46"/>
              </w:numPr>
              <w:ind w:left="363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0F7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Dbanie o dyscyplinę i konsekwencję w przestrzeganiu regulaminów szkolnych.</w:t>
            </w:r>
          </w:p>
          <w:p w14:paraId="4B220F66" w14:textId="77777777" w:rsidR="00F0791F" w:rsidRPr="004F00F7" w:rsidRDefault="00F0791F" w:rsidP="005C54E4">
            <w:pPr>
              <w:pStyle w:val="Bezodstpw"/>
              <w:jc w:val="both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080" w:type="dxa"/>
            <w:vAlign w:val="center"/>
          </w:tcPr>
          <w:p w14:paraId="74B59CB6" w14:textId="77777777" w:rsidR="00F0791F" w:rsidRPr="004F00F7" w:rsidRDefault="00F0791F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03" w:name="_Toc51867374"/>
            <w:bookmarkStart w:id="104" w:name="_Toc51871294"/>
            <w:r w:rsidRPr="00382335">
              <w:rPr>
                <w:rFonts w:cs="Times New Roman"/>
                <w:bCs/>
                <w:color w:val="000000" w:themeColor="text1"/>
                <w:sz w:val="22"/>
              </w:rPr>
              <w:t>W</w:t>
            </w:r>
            <w:r w:rsidRPr="004F00F7">
              <w:rPr>
                <w:rFonts w:cs="Times New Roman"/>
                <w:color w:val="000000" w:themeColor="text1"/>
                <w:sz w:val="22"/>
              </w:rPr>
              <w:t>ychowawcy</w:t>
            </w:r>
            <w:bookmarkEnd w:id="103"/>
            <w:bookmarkEnd w:id="104"/>
          </w:p>
          <w:p w14:paraId="7649D817" w14:textId="77777777" w:rsidR="00F0791F" w:rsidRPr="004F00F7" w:rsidRDefault="00F0791F" w:rsidP="002D701D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05" w:name="_Toc51867375"/>
            <w:bookmarkStart w:id="106" w:name="_Toc51871295"/>
            <w:r w:rsidRPr="004F00F7">
              <w:rPr>
                <w:rFonts w:cs="Times New Roman"/>
                <w:color w:val="000000" w:themeColor="text1"/>
                <w:sz w:val="22"/>
              </w:rPr>
              <w:t>Nauczyciele</w:t>
            </w:r>
            <w:bookmarkEnd w:id="105"/>
            <w:bookmarkEnd w:id="106"/>
          </w:p>
        </w:tc>
      </w:tr>
      <w:tr w:rsidR="004F00F7" w:rsidRPr="004F00F7" w14:paraId="64F0325D" w14:textId="77777777" w:rsidTr="006270F7">
        <w:trPr>
          <w:trHeight w:val="566"/>
        </w:trPr>
        <w:tc>
          <w:tcPr>
            <w:tcW w:w="3072" w:type="dxa"/>
            <w:vAlign w:val="center"/>
          </w:tcPr>
          <w:p w14:paraId="6EB67378" w14:textId="77777777" w:rsidR="00F0791F" w:rsidRPr="004F00F7" w:rsidRDefault="00F0791F" w:rsidP="006270F7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Wprowadzenie do tematyki przemocy/agresji w tym cyberprzemocy</w:t>
            </w:r>
          </w:p>
        </w:tc>
        <w:tc>
          <w:tcPr>
            <w:tcW w:w="4441" w:type="dxa"/>
          </w:tcPr>
          <w:p w14:paraId="6878A9FE" w14:textId="77777777" w:rsidR="00F0791F" w:rsidRPr="004F00F7" w:rsidRDefault="00F0791F">
            <w:pPr>
              <w:pStyle w:val="Akapitzlist"/>
              <w:numPr>
                <w:ilvl w:val="0"/>
                <w:numId w:val="37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Diagnozowanie miejsc oraz sytuacji agresji w szkole</w:t>
            </w:r>
          </w:p>
          <w:p w14:paraId="781E6896" w14:textId="77777777" w:rsidR="00F0791F" w:rsidRPr="004F00F7" w:rsidRDefault="00F0791F">
            <w:pPr>
              <w:pStyle w:val="Akapitzlist"/>
              <w:numPr>
                <w:ilvl w:val="0"/>
                <w:numId w:val="37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Przeprowadzenie zajęć wychowawczych na temat agresji i przemocy – ukazywanie konsekwencji takich zachowań</w:t>
            </w:r>
          </w:p>
          <w:p w14:paraId="419F313D" w14:textId="77777777" w:rsidR="00F0791F" w:rsidRPr="004F00F7" w:rsidRDefault="00F0791F">
            <w:pPr>
              <w:pStyle w:val="Akapitzlist"/>
              <w:numPr>
                <w:ilvl w:val="0"/>
                <w:numId w:val="37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Wskazywanie sposobów rozwiązywania konfliktów.</w:t>
            </w:r>
          </w:p>
          <w:p w14:paraId="1330B69F" w14:textId="472F5C6D" w:rsidR="00F0791F" w:rsidRPr="004F00F7" w:rsidRDefault="00F0791F">
            <w:pPr>
              <w:pStyle w:val="Akapitzlist"/>
              <w:numPr>
                <w:ilvl w:val="0"/>
                <w:numId w:val="37"/>
              </w:numPr>
              <w:spacing w:line="262" w:lineRule="exact"/>
              <w:jc w:val="both"/>
              <w:rPr>
                <w:rStyle w:val="A3"/>
                <w:rFonts w:eastAsia="Times New Roman" w:cs="Times New Roman"/>
                <w:b w:val="0"/>
                <w:bCs/>
                <w:color w:val="000000" w:themeColor="text1"/>
              </w:rPr>
            </w:pP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t xml:space="preserve">Przygotowanie do bezpiecznego </w:t>
            </w:r>
            <w:r w:rsidR="00627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br/>
            </w: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t xml:space="preserve">i rozsądnego korzystania z narzędzi </w:t>
            </w:r>
            <w:r w:rsidR="00627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br/>
            </w: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t>i urządzeń technicznych.</w:t>
            </w:r>
          </w:p>
          <w:p w14:paraId="4EDAB3D9" w14:textId="77777777" w:rsidR="00F0791F" w:rsidRPr="004F00F7" w:rsidRDefault="00F0791F">
            <w:pPr>
              <w:pStyle w:val="Akapitzlist"/>
              <w:numPr>
                <w:ilvl w:val="0"/>
                <w:numId w:val="37"/>
              </w:numPr>
              <w:spacing w:line="262" w:lineRule="exact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t>Kształtowanie świadomości negatywnego wpływu pracy przy komputerze na zdrowie i kontakty społeczne oraz niebezpie</w:t>
            </w:r>
            <w:r w:rsidRPr="004F00F7">
              <w:rPr>
                <w:rStyle w:val="A3"/>
                <w:rFonts w:cs="Times New Roman"/>
                <w:b w:val="0"/>
                <w:bCs/>
                <w:color w:val="000000" w:themeColor="text1"/>
                <w:sz w:val="22"/>
                <w:szCs w:val="22"/>
              </w:rPr>
              <w:softHyphen/>
              <w:t>czeństw wynikających z anonimowości kontaktów</w:t>
            </w:r>
          </w:p>
        </w:tc>
        <w:tc>
          <w:tcPr>
            <w:tcW w:w="2080" w:type="dxa"/>
            <w:vAlign w:val="center"/>
          </w:tcPr>
          <w:p w14:paraId="37326D9D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  <w:p w14:paraId="24A3FB73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41F23555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03F4CD75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17AB13B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3AEE1953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5B4E466A" w14:textId="77777777" w:rsidR="00F0791F" w:rsidRPr="004F00F7" w:rsidRDefault="00F0791F" w:rsidP="002D701D">
            <w:pPr>
              <w:spacing w:line="27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641EFF" w:rsidRPr="004F00F7" w14:paraId="30CDE064" w14:textId="77777777" w:rsidTr="006270F7">
        <w:trPr>
          <w:trHeight w:val="566"/>
        </w:trPr>
        <w:tc>
          <w:tcPr>
            <w:tcW w:w="3072" w:type="dxa"/>
            <w:vAlign w:val="center"/>
          </w:tcPr>
          <w:p w14:paraId="24B23B81" w14:textId="56CE5F5B" w:rsidR="00641EFF" w:rsidRPr="004F00F7" w:rsidRDefault="00641EFF" w:rsidP="006270F7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Podejmowanie działań na rzecz uczniów przybyłych z Ukrainy</w:t>
            </w:r>
          </w:p>
        </w:tc>
        <w:tc>
          <w:tcPr>
            <w:tcW w:w="4441" w:type="dxa"/>
          </w:tcPr>
          <w:p w14:paraId="787CFA3F" w14:textId="77777777" w:rsidR="00641EFF" w:rsidRDefault="00641EFF" w:rsidP="00641EFF">
            <w:pPr>
              <w:pStyle w:val="Akapitzlist"/>
              <w:numPr>
                <w:ilvl w:val="3"/>
                <w:numId w:val="12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641EFF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 projekcie</w:t>
            </w: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4B741D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edukacyjnym </w:t>
            </w: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„Solidarn</w:t>
            </w:r>
            <w:r w:rsidR="004B741D">
              <w:rPr>
                <w:rFonts w:eastAsia="Times New Roman" w:cs="Times New Roman"/>
                <w:b w:val="0"/>
                <w:color w:val="000000" w:themeColor="text1"/>
                <w:sz w:val="22"/>
              </w:rPr>
              <w:t>a kultura” organizowanym przez Muzeum Okręgowe w Nowym Sączu.</w:t>
            </w:r>
          </w:p>
          <w:p w14:paraId="64A1801B" w14:textId="6C2B5E52" w:rsidR="004B741D" w:rsidRPr="00641EFF" w:rsidRDefault="004B741D" w:rsidP="00641EFF">
            <w:pPr>
              <w:pStyle w:val="Akapitzlist"/>
              <w:numPr>
                <w:ilvl w:val="3"/>
                <w:numId w:val="12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Propagowanie zwyczajów i kultury ukraińskiej.</w:t>
            </w:r>
          </w:p>
        </w:tc>
        <w:tc>
          <w:tcPr>
            <w:tcW w:w="2080" w:type="dxa"/>
            <w:vAlign w:val="center"/>
          </w:tcPr>
          <w:p w14:paraId="0ABF5D4C" w14:textId="77777777" w:rsidR="00641EFF" w:rsidRDefault="004B741D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22BC6726" w14:textId="22DA2F92" w:rsidR="004B741D" w:rsidRPr="004F00F7" w:rsidRDefault="004B741D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</w:tc>
      </w:tr>
      <w:tr w:rsidR="004F00F7" w:rsidRPr="004F00F7" w14:paraId="0BC2647B" w14:textId="77777777" w:rsidTr="00395519">
        <w:trPr>
          <w:trHeight w:val="566"/>
        </w:trPr>
        <w:tc>
          <w:tcPr>
            <w:tcW w:w="3072" w:type="dxa"/>
            <w:vAlign w:val="center"/>
          </w:tcPr>
          <w:p w14:paraId="6DC8FC2A" w14:textId="77777777" w:rsidR="00F0791F" w:rsidRPr="004F00F7" w:rsidRDefault="00F0791F" w:rsidP="00395519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Podniesienie poziomu świadomości prawnej uczniów</w:t>
            </w:r>
          </w:p>
        </w:tc>
        <w:tc>
          <w:tcPr>
            <w:tcW w:w="4441" w:type="dxa"/>
          </w:tcPr>
          <w:p w14:paraId="64341D08" w14:textId="29D84F08" w:rsidR="00F0791F" w:rsidRPr="004B741D" w:rsidRDefault="00F0791F">
            <w:pPr>
              <w:pStyle w:val="Akapitzlist"/>
              <w:numPr>
                <w:ilvl w:val="0"/>
                <w:numId w:val="3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Spotkanie z przedstawicielami Małopolskiego Ośrodka Ruchu Drogowego dla klas I-III</w:t>
            </w:r>
            <w:r w:rsidR="004B741D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2080" w:type="dxa"/>
            <w:vAlign w:val="center"/>
          </w:tcPr>
          <w:p w14:paraId="3E4AB4D7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 I-III</w:t>
            </w:r>
          </w:p>
          <w:p w14:paraId="53087C63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0798CB78" w14:textId="77777777" w:rsidR="00F0791F" w:rsidRPr="004F00F7" w:rsidRDefault="00F0791F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4F00F7" w:rsidRPr="004F00F7" w14:paraId="4838543C" w14:textId="77777777" w:rsidTr="00395519">
        <w:trPr>
          <w:trHeight w:val="566"/>
        </w:trPr>
        <w:tc>
          <w:tcPr>
            <w:tcW w:w="3072" w:type="dxa"/>
            <w:vAlign w:val="center"/>
          </w:tcPr>
          <w:p w14:paraId="3B958AC4" w14:textId="77777777" w:rsidR="00F0791F" w:rsidRPr="004F00F7" w:rsidRDefault="00F0791F" w:rsidP="00395519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działań związanych z zapobieganiem uzależnieniom</w:t>
            </w:r>
          </w:p>
        </w:tc>
        <w:tc>
          <w:tcPr>
            <w:tcW w:w="4441" w:type="dxa"/>
          </w:tcPr>
          <w:p w14:paraId="72F95100" w14:textId="77777777" w:rsidR="00F0791F" w:rsidRPr="004F00F7" w:rsidRDefault="00F0791F">
            <w:pPr>
              <w:pStyle w:val="Akapitzlist"/>
              <w:numPr>
                <w:ilvl w:val="0"/>
                <w:numId w:val="3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Przygotowanie</w:t>
            </w:r>
            <w:r w:rsidR="0039551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przeprowadzenie lekcji wychowawczych </w:t>
            </w:r>
            <w:r w:rsidR="0039551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mających na celu wdrożenie 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temat zagrożeń związanych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 xml:space="preserve">z uzależnieniami </w:t>
            </w:r>
          </w:p>
          <w:p w14:paraId="61A557FF" w14:textId="77777777" w:rsidR="00F0791F" w:rsidRPr="004F00F7" w:rsidRDefault="00F0791F">
            <w:pPr>
              <w:pStyle w:val="Akapitzlist"/>
              <w:numPr>
                <w:ilvl w:val="0"/>
                <w:numId w:val="3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Przeprowadzenie pedagogizacji rodziców na temat zagrożeń uzależnieniami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i profilaktyki uzależnień</w:t>
            </w:r>
          </w:p>
        </w:tc>
        <w:tc>
          <w:tcPr>
            <w:tcW w:w="2080" w:type="dxa"/>
            <w:vAlign w:val="center"/>
          </w:tcPr>
          <w:p w14:paraId="1F2DBA2A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384B9FA5" w14:textId="77777777" w:rsidR="00F0791F" w:rsidRPr="004F00F7" w:rsidRDefault="00395519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</w:t>
            </w:r>
          </w:p>
        </w:tc>
      </w:tr>
      <w:tr w:rsidR="00F0791F" w:rsidRPr="004F00F7" w14:paraId="5CE1056F" w14:textId="77777777" w:rsidTr="00395519">
        <w:trPr>
          <w:trHeight w:val="566"/>
        </w:trPr>
        <w:tc>
          <w:tcPr>
            <w:tcW w:w="3072" w:type="dxa"/>
            <w:vAlign w:val="center"/>
          </w:tcPr>
          <w:p w14:paraId="34044CBA" w14:textId="77777777" w:rsidR="00F0791F" w:rsidRPr="004F00F7" w:rsidRDefault="00F0791F" w:rsidP="00395519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umiejętności udzielania pierwszej pomocy</w:t>
            </w:r>
          </w:p>
        </w:tc>
        <w:tc>
          <w:tcPr>
            <w:tcW w:w="4441" w:type="dxa"/>
          </w:tcPr>
          <w:p w14:paraId="240047A0" w14:textId="2B565F23" w:rsidR="00F0791F" w:rsidRPr="004B741D" w:rsidRDefault="00F0791F" w:rsidP="004B741D">
            <w:pPr>
              <w:pStyle w:val="Akapitzlist"/>
              <w:numPr>
                <w:ilvl w:val="3"/>
                <w:numId w:val="11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B741D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Spotkania z ratownikami medycznymi</w:t>
            </w:r>
          </w:p>
        </w:tc>
        <w:tc>
          <w:tcPr>
            <w:tcW w:w="2080" w:type="dxa"/>
          </w:tcPr>
          <w:p w14:paraId="39C8869D" w14:textId="77777777" w:rsidR="00F0791F" w:rsidRPr="004F00F7" w:rsidRDefault="00F0791F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 szkolny, nauczyciel techniki</w:t>
            </w:r>
          </w:p>
        </w:tc>
      </w:tr>
    </w:tbl>
    <w:p w14:paraId="09E39315" w14:textId="77777777" w:rsidR="00A53981" w:rsidRDefault="00A53981" w:rsidP="005C54E4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7D4800EC" w14:textId="77777777" w:rsidR="002D701D" w:rsidRPr="004F00F7" w:rsidRDefault="002D701D" w:rsidP="005C54E4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7A8E4C2A" w14:textId="77777777" w:rsidR="005C54E4" w:rsidRPr="004F00F7" w:rsidRDefault="005C54E4" w:rsidP="005C54E4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107" w:name="_Toc51867376"/>
      <w:bookmarkStart w:id="108" w:name="_Toc51871296"/>
      <w:r w:rsidRPr="004F00F7">
        <w:rPr>
          <w:rFonts w:cs="Times New Roman"/>
          <w:b/>
          <w:color w:val="000000" w:themeColor="text1"/>
          <w:sz w:val="22"/>
        </w:rPr>
        <w:t>Kształtowanie świadomości czytelniczej.</w:t>
      </w:r>
      <w:bookmarkEnd w:id="107"/>
      <w:bookmarkEnd w:id="108"/>
    </w:p>
    <w:p w14:paraId="400CE8A9" w14:textId="77777777" w:rsidR="008C0FAF" w:rsidRPr="004F00F7" w:rsidRDefault="008C0FAF" w:rsidP="008C0FAF">
      <w:pPr>
        <w:pStyle w:val="Bezodstpw"/>
        <w:ind w:left="1211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43178624" w14:textId="77777777" w:rsidTr="0001069A">
        <w:trPr>
          <w:trHeight w:val="566"/>
        </w:trPr>
        <w:tc>
          <w:tcPr>
            <w:tcW w:w="3072" w:type="dxa"/>
            <w:vAlign w:val="center"/>
          </w:tcPr>
          <w:p w14:paraId="4A46698B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09" w:name="_Toc51867377"/>
            <w:bookmarkStart w:id="110" w:name="_Toc51871297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109"/>
            <w:bookmarkEnd w:id="110"/>
          </w:p>
        </w:tc>
        <w:tc>
          <w:tcPr>
            <w:tcW w:w="4441" w:type="dxa"/>
            <w:vAlign w:val="center"/>
          </w:tcPr>
          <w:p w14:paraId="0A4BE4A6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11" w:name="_Toc51867378"/>
            <w:bookmarkStart w:id="112" w:name="_Toc51871298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111"/>
            <w:bookmarkEnd w:id="112"/>
          </w:p>
        </w:tc>
        <w:tc>
          <w:tcPr>
            <w:tcW w:w="2080" w:type="dxa"/>
            <w:vAlign w:val="center"/>
          </w:tcPr>
          <w:p w14:paraId="1C8F5E0B" w14:textId="77777777" w:rsidR="009C0F4B" w:rsidRPr="004F00F7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13" w:name="_Toc51867379"/>
            <w:bookmarkStart w:id="114" w:name="_Toc51871299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13"/>
            <w:bookmarkEnd w:id="114"/>
          </w:p>
        </w:tc>
      </w:tr>
      <w:tr w:rsidR="004F00F7" w:rsidRPr="004F00F7" w14:paraId="54F65D67" w14:textId="77777777" w:rsidTr="00395519">
        <w:trPr>
          <w:trHeight w:val="566"/>
        </w:trPr>
        <w:tc>
          <w:tcPr>
            <w:tcW w:w="3072" w:type="dxa"/>
            <w:vAlign w:val="center"/>
          </w:tcPr>
          <w:p w14:paraId="7881EB1E" w14:textId="65497C6B" w:rsidR="00B004B1" w:rsidRPr="004F00F7" w:rsidRDefault="00B004B1" w:rsidP="00395519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Popularyzacja książek </w:t>
            </w:r>
            <w:r w:rsidR="002D701D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czasopism dla dzieci </w:t>
            </w:r>
            <w:r w:rsidR="002D701D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młodzieży</w:t>
            </w:r>
          </w:p>
        </w:tc>
        <w:tc>
          <w:tcPr>
            <w:tcW w:w="4441" w:type="dxa"/>
          </w:tcPr>
          <w:p w14:paraId="2B25C826" w14:textId="77777777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Gazetki w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czytelni prezentujące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wiadomości dotyczące autorów i treści książek /lektur.</w:t>
            </w:r>
          </w:p>
          <w:p w14:paraId="637C2328" w14:textId="7EF99AFC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Konkursy czytelnicze, zajęcia </w:t>
            </w:r>
            <w:r w:rsidR="00627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 wychowawcą, inscenizacje.</w:t>
            </w:r>
          </w:p>
          <w:p w14:paraId="2C5DAF11" w14:textId="48BBAA23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Współpraca z wychowawcami klas </w:t>
            </w:r>
            <w:r w:rsidR="00DC158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nauczycielami języka polskiego </w:t>
            </w:r>
            <w:r w:rsidR="00627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 przygotowaniu literatury.</w:t>
            </w:r>
          </w:p>
          <w:p w14:paraId="2111EA7B" w14:textId="77777777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Pasowanie na czytelnika klas I.</w:t>
            </w:r>
          </w:p>
          <w:p w14:paraId="475D3937" w14:textId="3103700E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Bieżące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informowanie</w:t>
            </w:r>
            <w:r w:rsidR="00627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8680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ilości</w:t>
            </w:r>
            <w:r w:rsidR="00627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przeczytanych przez dzieci książek.</w:t>
            </w:r>
          </w:p>
          <w:p w14:paraId="5E68C639" w14:textId="77777777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Ogólnopolski Dzień Głośnego Czytania.</w:t>
            </w:r>
          </w:p>
          <w:p w14:paraId="74897157" w14:textId="2EDE2626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Realizacja projektu </w:t>
            </w:r>
            <w:r w:rsidR="00627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–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627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„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Narodowy Program Rozwoju Czytelnictwa</w:t>
            </w:r>
            <w:r w:rsidR="00627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”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57CE0161" w14:textId="77777777" w:rsidR="00B004B1" w:rsidRPr="004F00F7" w:rsidRDefault="00B004B1">
            <w:pPr>
              <w:pStyle w:val="Akapitzlist"/>
              <w:numPr>
                <w:ilvl w:val="0"/>
                <w:numId w:val="31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konkursów propagujących czytelnictwo:</w:t>
            </w:r>
          </w:p>
          <w:p w14:paraId="1517B9F0" w14:textId="03508B83" w:rsidR="00B004B1" w:rsidRPr="004F00F7" w:rsidRDefault="00B004B1">
            <w:pPr>
              <w:pStyle w:val="Akapitzlist"/>
              <w:numPr>
                <w:ilvl w:val="0"/>
                <w:numId w:val="32"/>
              </w:numPr>
              <w:spacing w:line="0" w:lineRule="atLeast"/>
              <w:ind w:left="363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Międzyszkolny Konkurs</w:t>
            </w:r>
            <w:r w:rsidR="004A62E9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Czytelniczy dla klas III,</w:t>
            </w:r>
          </w:p>
          <w:p w14:paraId="4A44DB8B" w14:textId="77777777" w:rsidR="00B004B1" w:rsidRPr="004F00F7" w:rsidRDefault="00B004B1">
            <w:pPr>
              <w:pStyle w:val="Akapitzlist"/>
              <w:numPr>
                <w:ilvl w:val="0"/>
                <w:numId w:val="32"/>
              </w:numPr>
              <w:spacing w:line="0" w:lineRule="atLeast"/>
              <w:ind w:left="363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Konkurs plastyczny na rysunek maskotki szkoły,</w:t>
            </w:r>
          </w:p>
          <w:p w14:paraId="4EA7358B" w14:textId="77777777" w:rsidR="00B004B1" w:rsidRPr="004F00F7" w:rsidRDefault="00B004B1">
            <w:pPr>
              <w:pStyle w:val="Akapitzlist"/>
              <w:numPr>
                <w:ilvl w:val="0"/>
                <w:numId w:val="32"/>
              </w:numPr>
              <w:spacing w:line="0" w:lineRule="atLeast"/>
              <w:ind w:left="363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Szkolny konkurs na czytelnika roku klas I-III,</w:t>
            </w:r>
          </w:p>
        </w:tc>
        <w:tc>
          <w:tcPr>
            <w:tcW w:w="2080" w:type="dxa"/>
            <w:vAlign w:val="center"/>
          </w:tcPr>
          <w:p w14:paraId="7FBDEB5C" w14:textId="77777777" w:rsidR="00B004B1" w:rsidRPr="004F00F7" w:rsidRDefault="00B004B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Wychowawcy,</w:t>
            </w:r>
          </w:p>
          <w:p w14:paraId="33FB2EC5" w14:textId="77777777" w:rsidR="00B004B1" w:rsidRPr="004F00F7" w:rsidRDefault="00A5398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463E0944" w14:textId="77777777" w:rsidR="00B004B1" w:rsidRPr="004F00F7" w:rsidRDefault="00B004B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Bibliotekarze</w:t>
            </w:r>
          </w:p>
        </w:tc>
      </w:tr>
      <w:tr w:rsidR="004F00F7" w:rsidRPr="004F00F7" w14:paraId="2087CF72" w14:textId="77777777" w:rsidTr="00BE7A36">
        <w:trPr>
          <w:trHeight w:val="566"/>
        </w:trPr>
        <w:tc>
          <w:tcPr>
            <w:tcW w:w="3072" w:type="dxa"/>
            <w:vAlign w:val="center"/>
          </w:tcPr>
          <w:p w14:paraId="0A6A213F" w14:textId="77777777" w:rsidR="00B004B1" w:rsidRPr="004F00F7" w:rsidRDefault="0092451F" w:rsidP="00395519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Kształcenie umiejętności korzystania ze zbiorów biblioteki szkolnej i innych bibliotek</w:t>
            </w:r>
          </w:p>
        </w:tc>
        <w:tc>
          <w:tcPr>
            <w:tcW w:w="4441" w:type="dxa"/>
          </w:tcPr>
          <w:p w14:paraId="248A25C9" w14:textId="77777777" w:rsidR="00B004B1" w:rsidRPr="004F00F7" w:rsidRDefault="0092451F">
            <w:pPr>
              <w:pStyle w:val="Akapitzlist"/>
              <w:numPr>
                <w:ilvl w:val="0"/>
                <w:numId w:val="33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Włączanie uczniów do pracy w szkolnej bibliotece</w:t>
            </w:r>
          </w:p>
        </w:tc>
        <w:tc>
          <w:tcPr>
            <w:tcW w:w="2080" w:type="dxa"/>
            <w:vAlign w:val="center"/>
          </w:tcPr>
          <w:p w14:paraId="62D856D3" w14:textId="4DBA27CA" w:rsidR="00B004B1" w:rsidRPr="004F00F7" w:rsidRDefault="0092451F" w:rsidP="002D701D">
            <w:pPr>
              <w:spacing w:line="264" w:lineRule="exact"/>
              <w:ind w:left="56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</w:t>
            </w:r>
            <w:r w:rsidRPr="004F00F7">
              <w:rPr>
                <w:rFonts w:eastAsia="Times New Roman" w:cs="Times New Roman"/>
                <w:b w:val="0"/>
                <w:strike/>
                <w:color w:val="000000" w:themeColor="text1"/>
                <w:sz w:val="22"/>
              </w:rPr>
              <w:t xml:space="preserve">e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bibliotekarz</w:t>
            </w:r>
          </w:p>
        </w:tc>
      </w:tr>
      <w:tr w:rsidR="0092451F" w:rsidRPr="004F00F7" w14:paraId="4A03C46B" w14:textId="77777777" w:rsidTr="00395519">
        <w:trPr>
          <w:trHeight w:val="566"/>
        </w:trPr>
        <w:tc>
          <w:tcPr>
            <w:tcW w:w="3072" w:type="dxa"/>
            <w:vAlign w:val="center"/>
          </w:tcPr>
          <w:p w14:paraId="152E0662" w14:textId="77777777" w:rsidR="0092451F" w:rsidRPr="004F00F7" w:rsidRDefault="006A4F8E" w:rsidP="00395519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Kształcenie umiejętności korzystania z informacji zawartych w czasopismach dziecięcych i młodzieżowych</w:t>
            </w:r>
          </w:p>
        </w:tc>
        <w:tc>
          <w:tcPr>
            <w:tcW w:w="4441" w:type="dxa"/>
          </w:tcPr>
          <w:p w14:paraId="21B79966" w14:textId="77777777" w:rsidR="0092451F" w:rsidRPr="004F00F7" w:rsidRDefault="006A4F8E">
            <w:pPr>
              <w:pStyle w:val="Akapitzlist"/>
              <w:numPr>
                <w:ilvl w:val="0"/>
                <w:numId w:val="3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Pogadanki dotyczące wyboru odpowiednich czasopism dostosowanych do wieku</w:t>
            </w:r>
          </w:p>
          <w:p w14:paraId="1B848F96" w14:textId="77777777" w:rsidR="006A4F8E" w:rsidRPr="004F00F7" w:rsidRDefault="006A4F8E">
            <w:pPr>
              <w:pStyle w:val="Akapitzlist"/>
              <w:numPr>
                <w:ilvl w:val="0"/>
                <w:numId w:val="3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Spotkania z ciekawą książką.</w:t>
            </w:r>
          </w:p>
          <w:p w14:paraId="47852371" w14:textId="77777777" w:rsidR="006A4F8E" w:rsidRPr="004F00F7" w:rsidRDefault="006A4F8E">
            <w:pPr>
              <w:pStyle w:val="Akapitzlist"/>
              <w:numPr>
                <w:ilvl w:val="0"/>
                <w:numId w:val="3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Wyjścia do Biblioteki Miejskiej dla Dzieci.</w:t>
            </w:r>
          </w:p>
          <w:p w14:paraId="59AD777F" w14:textId="77777777" w:rsidR="006A4F8E" w:rsidRPr="004F00F7" w:rsidRDefault="006A4F8E">
            <w:pPr>
              <w:pStyle w:val="Akapitzlist"/>
              <w:numPr>
                <w:ilvl w:val="0"/>
                <w:numId w:val="3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Opracowanie wspólnie z uczniowskim zespołem redakcyjnym gazetki szkolnej</w:t>
            </w:r>
          </w:p>
        </w:tc>
        <w:tc>
          <w:tcPr>
            <w:tcW w:w="2080" w:type="dxa"/>
            <w:vAlign w:val="center"/>
          </w:tcPr>
          <w:p w14:paraId="6ECE2DFB" w14:textId="77777777" w:rsidR="0092451F" w:rsidRPr="004F00F7" w:rsidRDefault="006A4F8E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76C6F722" w14:textId="77777777" w:rsidR="006A4F8E" w:rsidRPr="004F00F7" w:rsidRDefault="006A4F8E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poloniści</w:t>
            </w:r>
          </w:p>
        </w:tc>
      </w:tr>
    </w:tbl>
    <w:p w14:paraId="0D931A76" w14:textId="77777777" w:rsidR="009C0F4B" w:rsidRPr="004F00F7" w:rsidRDefault="009C0F4B" w:rsidP="009C0F4B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bookmarkEnd w:id="18"/>
    <w:p w14:paraId="5F6ACF52" w14:textId="77777777" w:rsidR="008553F9" w:rsidRDefault="008553F9" w:rsidP="008553F9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5EE271AF" w14:textId="77777777" w:rsidR="006401A1" w:rsidRDefault="006401A1" w:rsidP="008553F9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4A9DBFCB" w14:textId="77777777" w:rsidR="00395519" w:rsidRPr="004F00F7" w:rsidRDefault="00395519" w:rsidP="008553F9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20D39F85" w14:textId="77777777" w:rsidR="008C0FAF" w:rsidRPr="004F00F7" w:rsidRDefault="008C0FAF" w:rsidP="008553F9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719B83CF" w14:textId="77777777" w:rsidR="006B0DFC" w:rsidRPr="004F00F7" w:rsidRDefault="006B0DFC" w:rsidP="006B0DFC">
      <w:pPr>
        <w:pStyle w:val="Pa27"/>
        <w:spacing w:after="40"/>
        <w:jc w:val="center"/>
        <w:outlineLvl w:val="0"/>
        <w:rPr>
          <w:rStyle w:val="A5"/>
          <w:rFonts w:ascii="Times New Roman" w:hAnsi="Times New Roman" w:cs="Times New Roman"/>
          <w:color w:val="000000" w:themeColor="text1"/>
        </w:rPr>
      </w:pPr>
      <w:bookmarkStart w:id="115" w:name="_Toc51867380"/>
      <w:bookmarkStart w:id="116" w:name="_Toc51871300"/>
      <w:r w:rsidRPr="004F00F7">
        <w:rPr>
          <w:rStyle w:val="A5"/>
          <w:rFonts w:ascii="Times New Roman" w:hAnsi="Times New Roman" w:cs="Times New Roman"/>
          <w:color w:val="000000" w:themeColor="text1"/>
        </w:rPr>
        <w:t>Etap edukacyjny: klasy IV-VIII</w:t>
      </w:r>
      <w:bookmarkEnd w:id="115"/>
      <w:bookmarkEnd w:id="116"/>
      <w:r w:rsidRPr="004F00F7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</w:p>
    <w:p w14:paraId="761C9BE0" w14:textId="77777777" w:rsidR="006B0DFC" w:rsidRPr="004F00F7" w:rsidRDefault="006B0DFC" w:rsidP="006B0DFC">
      <w:pPr>
        <w:pStyle w:val="Bezodstpw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4294CDFF" w14:textId="77777777" w:rsidR="006B0DFC" w:rsidRPr="004F00F7" w:rsidRDefault="006B0DFC">
      <w:pPr>
        <w:pStyle w:val="Bezodstpw"/>
        <w:numPr>
          <w:ilvl w:val="0"/>
          <w:numId w:val="52"/>
        </w:numPr>
        <w:jc w:val="both"/>
        <w:outlineLvl w:val="1"/>
        <w:rPr>
          <w:rFonts w:cs="Times New Roman"/>
          <w:b/>
          <w:color w:val="000000" w:themeColor="text1"/>
          <w:sz w:val="22"/>
          <w:szCs w:val="20"/>
        </w:rPr>
      </w:pPr>
      <w:bookmarkStart w:id="117" w:name="_Toc51867381"/>
      <w:bookmarkStart w:id="118" w:name="_Toc51871301"/>
      <w:r w:rsidRPr="004F00F7">
        <w:rPr>
          <w:rFonts w:cs="Times New Roman"/>
          <w:b/>
          <w:color w:val="000000" w:themeColor="text1"/>
          <w:sz w:val="22"/>
          <w:szCs w:val="20"/>
        </w:rPr>
        <w:t>Kształtowanie młodego, wrażliwego człowieka, kierującego się w życiu wartościami chrześcijańskimi, przestrzeganiem norm, obowiązków, zasad tolerancji i godności.</w:t>
      </w:r>
      <w:bookmarkEnd w:id="117"/>
      <w:bookmarkEnd w:id="118"/>
    </w:p>
    <w:p w14:paraId="61AF7F95" w14:textId="77777777" w:rsidR="006B0DFC" w:rsidRPr="004F00F7" w:rsidRDefault="006B0DFC" w:rsidP="006B0DFC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</w:rPr>
      </w:pPr>
    </w:p>
    <w:tbl>
      <w:tblPr>
        <w:tblStyle w:val="Tabela-Siatka"/>
        <w:tblW w:w="9594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1"/>
      </w:tblGrid>
      <w:tr w:rsidR="004F00F7" w:rsidRPr="004F00F7" w14:paraId="72449497" w14:textId="77777777" w:rsidTr="006B0DFC">
        <w:trPr>
          <w:trHeight w:val="566"/>
        </w:trPr>
        <w:tc>
          <w:tcPr>
            <w:tcW w:w="3072" w:type="dxa"/>
            <w:vAlign w:val="center"/>
          </w:tcPr>
          <w:p w14:paraId="24BE7011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119" w:name="_Toc51867382"/>
            <w:bookmarkStart w:id="120" w:name="_Toc51871302"/>
            <w:r w:rsidRPr="004F00F7">
              <w:rPr>
                <w:rFonts w:cs="Times New Roman"/>
                <w:b/>
                <w:color w:val="000000" w:themeColor="text1"/>
              </w:rPr>
              <w:t>Zadania szczegółowe</w:t>
            </w:r>
            <w:bookmarkEnd w:id="119"/>
            <w:bookmarkEnd w:id="120"/>
          </w:p>
        </w:tc>
        <w:tc>
          <w:tcPr>
            <w:tcW w:w="4441" w:type="dxa"/>
            <w:vAlign w:val="center"/>
          </w:tcPr>
          <w:p w14:paraId="38DDF619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121" w:name="_Toc51867383"/>
            <w:bookmarkStart w:id="122" w:name="_Toc51871303"/>
            <w:r w:rsidRPr="004F00F7">
              <w:rPr>
                <w:rFonts w:cs="Times New Roman"/>
                <w:b/>
                <w:color w:val="000000" w:themeColor="text1"/>
              </w:rPr>
              <w:t>Formy realizacji</w:t>
            </w:r>
            <w:bookmarkEnd w:id="121"/>
            <w:bookmarkEnd w:id="122"/>
          </w:p>
        </w:tc>
        <w:tc>
          <w:tcPr>
            <w:tcW w:w="2081" w:type="dxa"/>
            <w:vAlign w:val="center"/>
          </w:tcPr>
          <w:p w14:paraId="3636E038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123" w:name="_Toc51867384"/>
            <w:bookmarkStart w:id="124" w:name="_Toc51871304"/>
            <w:r w:rsidRPr="004F00F7">
              <w:rPr>
                <w:rFonts w:cs="Times New Roman"/>
                <w:b/>
                <w:color w:val="000000" w:themeColor="text1"/>
              </w:rPr>
              <w:t>Osoby odpowiedzialne</w:t>
            </w:r>
            <w:bookmarkEnd w:id="123"/>
            <w:bookmarkEnd w:id="124"/>
          </w:p>
        </w:tc>
      </w:tr>
      <w:tr w:rsidR="004F00F7" w:rsidRPr="004F00F7" w14:paraId="015D8A20" w14:textId="77777777" w:rsidTr="0006045A">
        <w:trPr>
          <w:trHeight w:val="566"/>
        </w:trPr>
        <w:tc>
          <w:tcPr>
            <w:tcW w:w="3072" w:type="dxa"/>
            <w:vAlign w:val="center"/>
          </w:tcPr>
          <w:p w14:paraId="4C05534D" w14:textId="77777777" w:rsidR="006B0DFC" w:rsidRPr="004F00F7" w:rsidRDefault="006B0DFC" w:rsidP="006B0DFC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25" w:name="_Toc51867385"/>
            <w:bookmarkStart w:id="126" w:name="_Toc51871305"/>
            <w:r w:rsidRPr="004F00F7">
              <w:rPr>
                <w:rFonts w:eastAsia="Times New Roman" w:cs="Times New Roman"/>
                <w:color w:val="000000" w:themeColor="text1"/>
                <w:sz w:val="22"/>
              </w:rPr>
              <w:t>Wychowanie uczniów zgodnie z nauczaniem Świętego Jana Pawła II</w:t>
            </w:r>
            <w:bookmarkEnd w:id="125"/>
            <w:bookmarkEnd w:id="126"/>
          </w:p>
        </w:tc>
        <w:tc>
          <w:tcPr>
            <w:tcW w:w="4441" w:type="dxa"/>
          </w:tcPr>
          <w:p w14:paraId="035980ED" w14:textId="4EE6038C" w:rsidR="006B0DFC" w:rsidRPr="004B741D" w:rsidRDefault="006B0DFC" w:rsidP="006401A1">
            <w:pPr>
              <w:pStyle w:val="Akapitzlist"/>
              <w:numPr>
                <w:ilvl w:val="3"/>
                <w:numId w:val="1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B741D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Wybór programów nauczania</w:t>
            </w:r>
          </w:p>
          <w:p w14:paraId="1BB3B04F" w14:textId="77777777" w:rsidR="006B0DFC" w:rsidRPr="004F00F7" w:rsidRDefault="006B0DFC" w:rsidP="006401A1">
            <w:pPr>
              <w:pStyle w:val="Akapitzlist"/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uwzględniających chrześcijański systemem wartości.</w:t>
            </w:r>
          </w:p>
          <w:p w14:paraId="577F809E" w14:textId="77777777" w:rsidR="006B0DFC" w:rsidRPr="004F00F7" w:rsidRDefault="006B0DFC" w:rsidP="006401A1">
            <w:pPr>
              <w:pStyle w:val="Akapitzlist"/>
              <w:numPr>
                <w:ilvl w:val="3"/>
                <w:numId w:val="1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Zapoznanie z życiem i działalnością Patrona szkoły - opracowanie tematyki godzin wychowawczych.</w:t>
            </w:r>
          </w:p>
          <w:p w14:paraId="517616E6" w14:textId="5BB5F2D7" w:rsidR="006B0DFC" w:rsidRPr="004F00F7" w:rsidRDefault="006B0DFC" w:rsidP="006401A1">
            <w:pPr>
              <w:pStyle w:val="Akapitzlist"/>
              <w:numPr>
                <w:ilvl w:val="3"/>
                <w:numId w:val="1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Organizowanie i </w:t>
            </w:r>
            <w:r w:rsidR="006401A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konkursach związanych ze Świętym Janem Pawłem II na terenie szkoły i poza nią. </w:t>
            </w:r>
          </w:p>
          <w:p w14:paraId="3A5945CE" w14:textId="77777777" w:rsidR="006B0DFC" w:rsidRPr="004F00F7" w:rsidRDefault="006B0DFC" w:rsidP="006401A1">
            <w:pPr>
              <w:pStyle w:val="Akapitzlist"/>
              <w:numPr>
                <w:ilvl w:val="3"/>
                <w:numId w:val="1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Wspólne uczestnictwo we Mszy Świętej na rozpoczęcie i zakończenie roku szkolnego, święto szkoły i rekolekcje wielkopostne.</w:t>
            </w:r>
          </w:p>
          <w:p w14:paraId="27B7822C" w14:textId="4A2CF8A5" w:rsidR="006B0DFC" w:rsidRPr="006401A1" w:rsidRDefault="006B0DFC" w:rsidP="006401A1">
            <w:pPr>
              <w:pStyle w:val="Akapitzlist"/>
              <w:numPr>
                <w:ilvl w:val="3"/>
                <w:numId w:val="1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 ogólnopolskich</w:t>
            </w:r>
            <w:r w:rsid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t>pielgrzymkach: Częstochowa, Stary Sącz.</w:t>
            </w:r>
          </w:p>
          <w:p w14:paraId="4609969E" w14:textId="71307917" w:rsidR="006B0DFC" w:rsidRPr="004F00F7" w:rsidRDefault="006B0DFC" w:rsidP="006401A1">
            <w:pPr>
              <w:pStyle w:val="Akapitzlist"/>
              <w:numPr>
                <w:ilvl w:val="3"/>
                <w:numId w:val="10"/>
              </w:numPr>
              <w:spacing w:line="0" w:lineRule="atLeas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Opieka nad </w:t>
            </w:r>
            <w:r w:rsidR="006401A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tablicą z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wizerunkiem Świętego </w:t>
            </w:r>
            <w:r w:rsidR="006401A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Jana Pawła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II </w:t>
            </w:r>
            <w:r w:rsidR="006401A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znajdująca się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przed wejściem do szkoły.</w:t>
            </w:r>
          </w:p>
          <w:p w14:paraId="78E413EC" w14:textId="6E9FAAFE" w:rsidR="006B0DFC" w:rsidRPr="004F00F7" w:rsidRDefault="006B0DFC" w:rsidP="006401A1">
            <w:pPr>
              <w:pStyle w:val="Akapitzlist"/>
              <w:numPr>
                <w:ilvl w:val="3"/>
                <w:numId w:val="10"/>
              </w:numPr>
              <w:spacing w:line="0" w:lineRule="atLeas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 akcji na rzecz „Dzieł Nowego Tysiąclecia”.</w:t>
            </w:r>
          </w:p>
          <w:p w14:paraId="2026C57E" w14:textId="0CD6A97F" w:rsidR="006B0DFC" w:rsidRPr="006401A1" w:rsidRDefault="006B0DFC" w:rsidP="006401A1">
            <w:pPr>
              <w:pStyle w:val="Akapitzlist"/>
              <w:numPr>
                <w:ilvl w:val="3"/>
                <w:numId w:val="10"/>
              </w:numPr>
              <w:spacing w:line="0" w:lineRule="atLeas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1C650C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Organizacja Międzyszkolnego</w:t>
            </w:r>
            <w:r w:rsid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Biegu Patrolowego "Śladami miejsc związanych ze Świętym Janem Pawłem </w:t>
            </w:r>
            <w:r w:rsidR="006401A1" w:rsidRP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t>II w</w:t>
            </w:r>
            <w:r w:rsidRP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Nowym Sączu"</w:t>
            </w:r>
          </w:p>
        </w:tc>
        <w:tc>
          <w:tcPr>
            <w:tcW w:w="2081" w:type="dxa"/>
          </w:tcPr>
          <w:p w14:paraId="0A732547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7E69D899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3DA7748C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5C2EE836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Wychowawcy,</w:t>
            </w:r>
          </w:p>
          <w:p w14:paraId="0E8F5927" w14:textId="77777777" w:rsidR="006B0DFC" w:rsidRPr="004F00F7" w:rsidRDefault="006B0DFC" w:rsidP="002D701D">
            <w:pPr>
              <w:spacing w:line="27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języka</w:t>
            </w:r>
          </w:p>
          <w:p w14:paraId="2C5BF879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polskiego</w:t>
            </w:r>
          </w:p>
          <w:p w14:paraId="5F58027C" w14:textId="77777777" w:rsidR="006B0DFC" w:rsidRPr="004F00F7" w:rsidRDefault="006B0DFC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4E6448A8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7844274D" w14:textId="77777777" w:rsidR="006B0DFC" w:rsidRPr="004F00F7" w:rsidRDefault="006B0DFC" w:rsidP="002D701D">
            <w:pPr>
              <w:spacing w:line="264" w:lineRule="exac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9A49FBE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 nauczyciele</w:t>
            </w:r>
          </w:p>
          <w:p w14:paraId="6B913614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3CD49959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430BBD61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 wychowawcy</w:t>
            </w:r>
          </w:p>
          <w:p w14:paraId="346D081B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  <w:p w14:paraId="55DCD3CA" w14:textId="77777777" w:rsidR="006B0DFC" w:rsidRPr="004F00F7" w:rsidRDefault="006B0DFC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13B5E060" w14:textId="77777777" w:rsidR="006B0DFC" w:rsidRPr="004F00F7" w:rsidRDefault="006B0DFC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436D7D3F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 szkolny</w:t>
            </w:r>
          </w:p>
          <w:p w14:paraId="5A6AA078" w14:textId="77777777" w:rsidR="006B0DFC" w:rsidRPr="004F00F7" w:rsidRDefault="006B0DFC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479AF97B" w14:textId="77777777" w:rsidR="006B0DFC" w:rsidRPr="004F00F7" w:rsidRDefault="006B0DFC" w:rsidP="002D701D">
            <w:pPr>
              <w:spacing w:line="0" w:lineRule="atLeas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1F61AE04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27" w:name="_Toc51867386"/>
            <w:bookmarkStart w:id="128" w:name="_Toc51871306"/>
            <w:r w:rsidRPr="004F00F7">
              <w:rPr>
                <w:rFonts w:eastAsia="Times New Roman" w:cs="Times New Roman"/>
                <w:color w:val="000000" w:themeColor="text1"/>
                <w:sz w:val="22"/>
              </w:rPr>
              <w:t>Wszystkie podmioty szkoły</w:t>
            </w:r>
            <w:bookmarkEnd w:id="127"/>
            <w:bookmarkEnd w:id="128"/>
          </w:p>
        </w:tc>
      </w:tr>
      <w:tr w:rsidR="006B0DFC" w:rsidRPr="004F00F7" w14:paraId="3E44D682" w14:textId="77777777" w:rsidTr="008C0FAF">
        <w:trPr>
          <w:trHeight w:val="633"/>
        </w:trPr>
        <w:tc>
          <w:tcPr>
            <w:tcW w:w="3072" w:type="dxa"/>
            <w:vAlign w:val="center"/>
          </w:tcPr>
          <w:p w14:paraId="7C88A9B7" w14:textId="77777777" w:rsidR="006B0DFC" w:rsidRPr="004F00F7" w:rsidRDefault="006B0DFC" w:rsidP="006B0DFC">
            <w:pPr>
              <w:tabs>
                <w:tab w:val="left" w:pos="378"/>
              </w:tabs>
              <w:spacing w:line="235" w:lineRule="auto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Kultywowanie tradycji szkolnych związanych                     z osobą Patrona szkoły.</w:t>
            </w:r>
          </w:p>
          <w:p w14:paraId="21E3C53F" w14:textId="77777777" w:rsidR="006B0DFC" w:rsidRPr="004F00F7" w:rsidRDefault="006B0DFC" w:rsidP="006B0DFC">
            <w:pPr>
              <w:pStyle w:val="Bezodstpw"/>
              <w:jc w:val="center"/>
              <w:outlineLvl w:val="1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  <w:tc>
          <w:tcPr>
            <w:tcW w:w="4441" w:type="dxa"/>
            <w:vAlign w:val="center"/>
          </w:tcPr>
          <w:p w14:paraId="3A12D954" w14:textId="77777777" w:rsidR="006B0DFC" w:rsidRPr="004F00F7" w:rsidRDefault="006B0DFC">
            <w:pPr>
              <w:pStyle w:val="Akapitzlist"/>
              <w:numPr>
                <w:ilvl w:val="0"/>
                <w:numId w:val="53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Praca w Diecezjalnej Rodzinie Szkół Jana Pawła II.</w:t>
            </w:r>
          </w:p>
          <w:p w14:paraId="00284463" w14:textId="77777777" w:rsidR="006B0DFC" w:rsidRPr="004F00F7" w:rsidRDefault="006B0DFC">
            <w:pPr>
              <w:pStyle w:val="Akapitzlist"/>
              <w:numPr>
                <w:ilvl w:val="0"/>
                <w:numId w:val="53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Współpraca z Ogólnopolską Rodziną Szkół Jana Pawła II – udział w zjazdach ogólnopolskich.</w:t>
            </w:r>
          </w:p>
          <w:p w14:paraId="23D4276A" w14:textId="77777777" w:rsidR="006B0DFC" w:rsidRPr="004F00F7" w:rsidRDefault="006B0DFC">
            <w:pPr>
              <w:pStyle w:val="Akapitzlist"/>
              <w:numPr>
                <w:ilvl w:val="0"/>
                <w:numId w:val="53"/>
              </w:numPr>
              <w:spacing w:line="264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Uroczyste obchody rocznic związanych z Patronem szkoły:</w:t>
            </w:r>
          </w:p>
          <w:p w14:paraId="1CF8CFC0" w14:textId="77777777" w:rsidR="006B0DFC" w:rsidRPr="004F00F7" w:rsidRDefault="006B0DFC">
            <w:pPr>
              <w:pStyle w:val="Akapitzlist"/>
              <w:numPr>
                <w:ilvl w:val="0"/>
                <w:numId w:val="4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16 października – rocznica wyboru Karola Wojtyły na Papieża;</w:t>
            </w:r>
          </w:p>
          <w:p w14:paraId="01F9825E" w14:textId="73810B86" w:rsidR="006B0DFC" w:rsidRPr="004F00F7" w:rsidRDefault="006B0DFC">
            <w:pPr>
              <w:pStyle w:val="Akapitzlist"/>
              <w:numPr>
                <w:ilvl w:val="0"/>
                <w:numId w:val="4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4 listopada </w:t>
            </w:r>
            <w:r w:rsidR="0010508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–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imieniny</w:t>
            </w:r>
            <w:r w:rsidR="0010508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Papieża Świętego Jana Pawła II;</w:t>
            </w:r>
          </w:p>
          <w:p w14:paraId="2D91230F" w14:textId="63B16EC9" w:rsidR="006B0DFC" w:rsidRPr="004F00F7" w:rsidRDefault="006B0DFC">
            <w:pPr>
              <w:pStyle w:val="Akapitzlist"/>
              <w:numPr>
                <w:ilvl w:val="0"/>
                <w:numId w:val="47"/>
              </w:numPr>
              <w:spacing w:line="273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27 kwietnia </w:t>
            </w:r>
            <w:r w:rsidR="0010508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–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rocznica</w:t>
            </w:r>
            <w:r w:rsidR="0010508A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kanonizacji Świętego Jana Pawła II;</w:t>
            </w:r>
          </w:p>
          <w:p w14:paraId="33FAC8B9" w14:textId="77777777" w:rsidR="006B0DFC" w:rsidRPr="004F00F7" w:rsidRDefault="006B0DFC">
            <w:pPr>
              <w:pStyle w:val="Akapitzlist"/>
              <w:numPr>
                <w:ilvl w:val="0"/>
                <w:numId w:val="4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18 maja - rocznica urodzin Karola Wojtyły; </w:t>
            </w:r>
          </w:p>
          <w:p w14:paraId="36F3259E" w14:textId="659E6F09" w:rsidR="006B0DFC" w:rsidRPr="004F00F7" w:rsidRDefault="006B0DFC">
            <w:pPr>
              <w:pStyle w:val="Akapitzlist"/>
              <w:numPr>
                <w:ilvl w:val="0"/>
                <w:numId w:val="4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16 czerwca - rocznica pobytu Jana Pawła </w:t>
            </w:r>
            <w:r w:rsidR="006401A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II 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Starym Sączu.</w:t>
            </w:r>
          </w:p>
          <w:p w14:paraId="12925ABE" w14:textId="5B46A846" w:rsidR="00937E52" w:rsidRPr="004F00F7" w:rsidRDefault="00937E52">
            <w:pPr>
              <w:pStyle w:val="Akapitzlist"/>
              <w:numPr>
                <w:ilvl w:val="0"/>
                <w:numId w:val="47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Święto Szkoły </w:t>
            </w:r>
            <w:r w:rsidR="0098110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- czerwiec</w:t>
            </w:r>
          </w:p>
          <w:p w14:paraId="350A7276" w14:textId="77777777" w:rsidR="006B0DFC" w:rsidRPr="004F00F7" w:rsidRDefault="006B0DFC">
            <w:pPr>
              <w:pStyle w:val="Akapitzlist"/>
              <w:numPr>
                <w:ilvl w:val="0"/>
                <w:numId w:val="53"/>
              </w:numPr>
              <w:spacing w:line="0" w:lineRule="atLeast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Reprezentowanie szkoły przez poczet sztandarowy w uroczystościach szkolnych, miejskich i ogólnopolskich.</w:t>
            </w:r>
          </w:p>
          <w:p w14:paraId="28F6F205" w14:textId="28F40903" w:rsidR="0010508A" w:rsidRPr="004F00F7" w:rsidRDefault="0010508A" w:rsidP="0010508A">
            <w:pPr>
              <w:pStyle w:val="Akapitzlist"/>
              <w:spacing w:line="0" w:lineRule="atLeast"/>
              <w:ind w:left="360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1" w:type="dxa"/>
          </w:tcPr>
          <w:p w14:paraId="24AF7891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7AB128D7" w14:textId="77777777" w:rsidR="006B0DFC" w:rsidRPr="004F00F7" w:rsidRDefault="006B0DFC" w:rsidP="002D701D">
            <w:pPr>
              <w:spacing w:line="264" w:lineRule="exac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7978BBF5" w14:textId="77777777" w:rsidR="006B0DFC" w:rsidRPr="004F00F7" w:rsidRDefault="0006045A" w:rsidP="002D701D">
            <w:pPr>
              <w:tabs>
                <w:tab w:val="center" w:pos="1428"/>
              </w:tabs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, Katecheci</w:t>
            </w:r>
          </w:p>
          <w:p w14:paraId="27CFAFF3" w14:textId="77777777" w:rsidR="006B0DFC" w:rsidRPr="004F00F7" w:rsidRDefault="006B0DFC" w:rsidP="002D701D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59DC030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FE2D324" w14:textId="5374C4EB" w:rsidR="006B0DFC" w:rsidRPr="004F00F7" w:rsidRDefault="006401A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Wychowawcy,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katecheci</w:t>
            </w:r>
          </w:p>
          <w:p w14:paraId="6BCB06E2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6D40136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6E3F7138" w14:textId="18A075B1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  <w:p w14:paraId="12E7742C" w14:textId="77777777" w:rsidR="006B0DFC" w:rsidRPr="004F00F7" w:rsidRDefault="006B0DFC" w:rsidP="0006045A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54607527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Katecheci</w:t>
            </w:r>
          </w:p>
          <w:p w14:paraId="137B49B7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 katecheci, Wychowawcy</w:t>
            </w:r>
          </w:p>
          <w:p w14:paraId="7BC79E36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340D6851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  <w:p w14:paraId="0167B815" w14:textId="7AA58D3F" w:rsidR="000A39D1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</w:t>
            </w:r>
          </w:p>
          <w:p w14:paraId="030DAA24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Opiekun Pocztu Sztandarowego</w:t>
            </w:r>
          </w:p>
        </w:tc>
      </w:tr>
    </w:tbl>
    <w:p w14:paraId="71E61DBD" w14:textId="77777777" w:rsidR="006B0DFC" w:rsidRDefault="006B0DFC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7D65B971" w14:textId="77777777" w:rsidR="002D701D" w:rsidRPr="004F00F7" w:rsidRDefault="002D701D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240FCB75" w14:textId="77777777" w:rsidR="006B0DFC" w:rsidRPr="004F00F7" w:rsidRDefault="006B0DFC">
      <w:pPr>
        <w:pStyle w:val="Bezodstpw"/>
        <w:numPr>
          <w:ilvl w:val="0"/>
          <w:numId w:val="52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129" w:name="_Toc51867387"/>
      <w:bookmarkStart w:id="130" w:name="_Toc51871307"/>
      <w:r w:rsidRPr="004F00F7">
        <w:rPr>
          <w:rFonts w:cs="Times New Roman"/>
          <w:b/>
          <w:color w:val="000000" w:themeColor="text1"/>
          <w:sz w:val="22"/>
        </w:rPr>
        <w:t>Umocnienie więzi z krajem ojczystym oraz kształtowanie świadomości obywatelskiej                       i patriotycznej.</w:t>
      </w:r>
      <w:bookmarkEnd w:id="129"/>
      <w:bookmarkEnd w:id="130"/>
    </w:p>
    <w:p w14:paraId="0CFCFB48" w14:textId="77777777" w:rsidR="006B0DFC" w:rsidRPr="004F00F7" w:rsidRDefault="006B0DFC" w:rsidP="006B0DFC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033B9019" w14:textId="77777777" w:rsidTr="00B91385">
        <w:trPr>
          <w:trHeight w:val="566"/>
        </w:trPr>
        <w:tc>
          <w:tcPr>
            <w:tcW w:w="3072" w:type="dxa"/>
            <w:vAlign w:val="center"/>
          </w:tcPr>
          <w:p w14:paraId="6040C056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31" w:name="_Toc51867388"/>
            <w:bookmarkStart w:id="132" w:name="_Toc51871308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131"/>
            <w:bookmarkEnd w:id="132"/>
          </w:p>
        </w:tc>
        <w:tc>
          <w:tcPr>
            <w:tcW w:w="4441" w:type="dxa"/>
            <w:vAlign w:val="center"/>
          </w:tcPr>
          <w:p w14:paraId="2F1F9283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33" w:name="_Toc51867389"/>
            <w:bookmarkStart w:id="134" w:name="_Toc51871309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133"/>
            <w:bookmarkEnd w:id="134"/>
          </w:p>
        </w:tc>
        <w:tc>
          <w:tcPr>
            <w:tcW w:w="2080" w:type="dxa"/>
            <w:vAlign w:val="center"/>
          </w:tcPr>
          <w:p w14:paraId="69447B50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35" w:name="_Toc51867390"/>
            <w:bookmarkStart w:id="136" w:name="_Toc51871310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35"/>
            <w:bookmarkEnd w:id="136"/>
          </w:p>
        </w:tc>
      </w:tr>
      <w:tr w:rsidR="004F00F7" w:rsidRPr="004F00F7" w14:paraId="6BDE86B1" w14:textId="77777777" w:rsidTr="00B91385">
        <w:trPr>
          <w:trHeight w:val="566"/>
        </w:trPr>
        <w:tc>
          <w:tcPr>
            <w:tcW w:w="3072" w:type="dxa"/>
            <w:vAlign w:val="center"/>
          </w:tcPr>
          <w:p w14:paraId="1F13AF01" w14:textId="0A169F37" w:rsidR="006B0DFC" w:rsidRPr="004F00F7" w:rsidRDefault="006B0DFC" w:rsidP="00B91385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Kształtowanie szacunku </w:t>
            </w:r>
            <w:r w:rsid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miłości do narodowego dziedzictwa, symboli, wartości kultury, historii.</w:t>
            </w:r>
          </w:p>
          <w:p w14:paraId="512D7B60" w14:textId="77777777" w:rsidR="006B0DFC" w:rsidRPr="004F00F7" w:rsidRDefault="006B0DFC" w:rsidP="00B91385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441" w:type="dxa"/>
            <w:vAlign w:val="center"/>
          </w:tcPr>
          <w:p w14:paraId="58E303B1" w14:textId="77777777" w:rsidR="006B0DFC" w:rsidRPr="004F00F7" w:rsidRDefault="006B0DFC">
            <w:pPr>
              <w:pStyle w:val="Akapitzlist"/>
              <w:numPr>
                <w:ilvl w:val="0"/>
                <w:numId w:val="5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Uczestniczenie </w:t>
            </w:r>
            <w:r w:rsidR="00391E0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uroczystościach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o charakterze patriotycznym szkolnego pocztu</w:t>
            </w:r>
            <w:r w:rsidR="00B91385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sztandarowego.</w:t>
            </w:r>
          </w:p>
          <w:p w14:paraId="181173C5" w14:textId="20E6A686" w:rsidR="006B0DFC" w:rsidRPr="004F00F7" w:rsidRDefault="006B0DFC">
            <w:pPr>
              <w:pStyle w:val="Akapitzlist"/>
              <w:numPr>
                <w:ilvl w:val="0"/>
                <w:numId w:val="54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Poznawanie Hymnu Narodowego - Mazurka Dąbrowskiego, „Bogurodzicy” </w:t>
            </w:r>
            <w:r w:rsid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„Roty”.</w:t>
            </w:r>
          </w:p>
          <w:p w14:paraId="70931791" w14:textId="4B8F163B" w:rsidR="006B0DFC" w:rsidRPr="004F00F7" w:rsidRDefault="006B0DFC">
            <w:pPr>
              <w:pStyle w:val="Akapitzlist"/>
              <w:numPr>
                <w:ilvl w:val="0"/>
                <w:numId w:val="5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Organizacja i uczestnictwo w konkursach wiedzy oraz artystycznych o charakterze patriotycznym.</w:t>
            </w:r>
          </w:p>
          <w:p w14:paraId="55FC0F0F" w14:textId="0AA6E42D" w:rsidR="006B0DFC" w:rsidRPr="004F00F7" w:rsidRDefault="006B0DFC">
            <w:pPr>
              <w:pStyle w:val="Akapitzlist"/>
              <w:numPr>
                <w:ilvl w:val="0"/>
                <w:numId w:val="54"/>
              </w:numPr>
              <w:spacing w:line="266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Zorganizowanie Ogólnopolskiego</w:t>
            </w:r>
            <w:r w:rsid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Konkursu Historycznego „Przywrócić głos Niezłomnym, Nieobecnym na lekcjach historii”.</w:t>
            </w:r>
          </w:p>
          <w:p w14:paraId="41DA962E" w14:textId="77777777" w:rsidR="00B91385" w:rsidRPr="004F00F7" w:rsidRDefault="00B91385">
            <w:pPr>
              <w:pStyle w:val="Akapitzlist"/>
              <w:numPr>
                <w:ilvl w:val="0"/>
                <w:numId w:val="54"/>
              </w:numPr>
              <w:spacing w:line="259" w:lineRule="auto"/>
              <w:ind w:left="363"/>
              <w:jc w:val="both"/>
              <w:rPr>
                <w:rFonts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Uświadamianie obowiązków wobec ojczyzny, dbałości o jej dobre imię.</w:t>
            </w:r>
          </w:p>
          <w:p w14:paraId="79C0337B" w14:textId="77777777" w:rsidR="00B91385" w:rsidRPr="004F00F7" w:rsidRDefault="00B91385">
            <w:pPr>
              <w:pStyle w:val="Default"/>
              <w:numPr>
                <w:ilvl w:val="0"/>
                <w:numId w:val="54"/>
              </w:numPr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Kultywowanie i wzbogacanie tradycji klasy </w:t>
            </w: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i szkoły.</w:t>
            </w:r>
          </w:p>
        </w:tc>
        <w:tc>
          <w:tcPr>
            <w:tcW w:w="2080" w:type="dxa"/>
            <w:vAlign w:val="center"/>
          </w:tcPr>
          <w:p w14:paraId="5D83EE8B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37" w:name="_Toc51867391"/>
            <w:bookmarkStart w:id="138" w:name="_Toc51871311"/>
            <w:r w:rsidRPr="004F00F7">
              <w:rPr>
                <w:rFonts w:cs="Times New Roman"/>
                <w:color w:val="000000" w:themeColor="text1"/>
                <w:sz w:val="22"/>
              </w:rPr>
              <w:t>Opiekun SU</w:t>
            </w:r>
            <w:bookmarkEnd w:id="137"/>
            <w:bookmarkEnd w:id="138"/>
          </w:p>
          <w:p w14:paraId="296323E3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39" w:name="_Toc51867392"/>
            <w:bookmarkStart w:id="140" w:name="_Toc51871312"/>
            <w:r w:rsidRPr="004F00F7">
              <w:rPr>
                <w:rFonts w:cs="Times New Roman"/>
                <w:color w:val="000000" w:themeColor="text1"/>
                <w:sz w:val="22"/>
              </w:rPr>
              <w:t>Nauczyciele języ</w:t>
            </w:r>
            <w:r w:rsidR="00B91385" w:rsidRPr="004F00F7">
              <w:rPr>
                <w:rFonts w:cs="Times New Roman"/>
                <w:color w:val="000000" w:themeColor="text1"/>
                <w:sz w:val="22"/>
              </w:rPr>
              <w:t>k</w:t>
            </w:r>
            <w:r w:rsidRPr="004F00F7">
              <w:rPr>
                <w:rFonts w:cs="Times New Roman"/>
                <w:color w:val="000000" w:themeColor="text1"/>
                <w:sz w:val="22"/>
              </w:rPr>
              <w:t>a polskiego, historii, muzyki</w:t>
            </w:r>
            <w:r w:rsidR="00B91385" w:rsidRPr="004F00F7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4F00F7">
              <w:rPr>
                <w:rFonts w:cs="Times New Roman"/>
                <w:color w:val="000000" w:themeColor="text1"/>
                <w:sz w:val="22"/>
              </w:rPr>
              <w:t>plastyki</w:t>
            </w:r>
            <w:bookmarkEnd w:id="139"/>
            <w:bookmarkEnd w:id="140"/>
          </w:p>
          <w:p w14:paraId="5B6489B0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3B03170E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00984011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6B0DFC" w:rsidRPr="004F00F7" w14:paraId="2DD0FF67" w14:textId="77777777" w:rsidTr="00B8075D">
        <w:trPr>
          <w:trHeight w:val="566"/>
        </w:trPr>
        <w:tc>
          <w:tcPr>
            <w:tcW w:w="3072" w:type="dxa"/>
            <w:vAlign w:val="center"/>
          </w:tcPr>
          <w:p w14:paraId="52E22F2F" w14:textId="77777777" w:rsidR="006B0DFC" w:rsidRPr="004F00F7" w:rsidRDefault="006B0DFC" w:rsidP="00B8075D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postaw</w:t>
            </w:r>
          </w:p>
          <w:p w14:paraId="4A38FF42" w14:textId="69A79AC4" w:rsidR="006B0DFC" w:rsidRPr="004F00F7" w:rsidRDefault="00574AA6" w:rsidP="00B8075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sz w:val="22"/>
              </w:rPr>
              <w:t>p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atriotycznych poprzez pamięć o dziejach </w:t>
            </w:r>
            <w:r w:rsidR="00C96D9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narodu i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państwa polskiego.</w:t>
            </w:r>
          </w:p>
        </w:tc>
        <w:tc>
          <w:tcPr>
            <w:tcW w:w="4441" w:type="dxa"/>
          </w:tcPr>
          <w:p w14:paraId="07A55102" w14:textId="3F8C3A96" w:rsidR="006B0DFC" w:rsidRPr="00574AA6" w:rsidRDefault="006B0DFC" w:rsidP="00574AA6">
            <w:pPr>
              <w:pStyle w:val="Akapitzlist"/>
              <w:numPr>
                <w:ilvl w:val="3"/>
                <w:numId w:val="9"/>
              </w:numPr>
              <w:spacing w:line="0" w:lineRule="atLeas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574AA6">
              <w:rPr>
                <w:rFonts w:eastAsia="Times New Roman" w:cs="Times New Roman"/>
                <w:b w:val="0"/>
                <w:color w:val="000000" w:themeColor="text1"/>
                <w:sz w:val="22"/>
              </w:rPr>
              <w:t>Obchody Święta Niepodległości i rocznicy Uchwalenia Konstytucji 3 maja:</w:t>
            </w:r>
          </w:p>
          <w:p w14:paraId="6C217EE2" w14:textId="77777777" w:rsidR="006B0DFC" w:rsidRPr="004F00F7" w:rsidRDefault="006B0DFC">
            <w:pPr>
              <w:pStyle w:val="Akapitzlist"/>
              <w:numPr>
                <w:ilvl w:val="0"/>
                <w:numId w:val="51"/>
              </w:numPr>
              <w:spacing w:line="0" w:lineRule="atLeast"/>
              <w:ind w:left="50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uroczystych akademii,</w:t>
            </w:r>
          </w:p>
          <w:p w14:paraId="5C0D970A" w14:textId="64AF1AF1" w:rsidR="006B0DFC" w:rsidRPr="004F00F7" w:rsidRDefault="006B0DFC">
            <w:pPr>
              <w:pStyle w:val="Akapitzlist"/>
              <w:numPr>
                <w:ilvl w:val="0"/>
                <w:numId w:val="40"/>
              </w:numPr>
              <w:spacing w:line="0" w:lineRule="atLeast"/>
              <w:ind w:left="50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Symbol" w:cs="Times New Roman"/>
                <w:b w:val="0"/>
                <w:color w:val="000000" w:themeColor="text1"/>
                <w:sz w:val="22"/>
              </w:rPr>
              <w:t xml:space="preserve">wykonanie okolicznościowej dekoracji na korytarzach </w:t>
            </w:r>
            <w:r w:rsidR="006401A1" w:rsidRPr="004F00F7">
              <w:rPr>
                <w:rFonts w:eastAsia="Symbol" w:cs="Times New Roman"/>
                <w:b w:val="0"/>
                <w:color w:val="000000" w:themeColor="text1"/>
                <w:sz w:val="22"/>
              </w:rPr>
              <w:t>szkolnych i</w:t>
            </w:r>
            <w:r w:rsidRPr="004F00F7">
              <w:rPr>
                <w:rFonts w:eastAsia="Symbol" w:cs="Times New Roman"/>
                <w:b w:val="0"/>
                <w:color w:val="000000" w:themeColor="text1"/>
                <w:sz w:val="22"/>
              </w:rPr>
              <w:t xml:space="preserve"> w salach lekcyjnych.</w:t>
            </w:r>
          </w:p>
          <w:p w14:paraId="0C60AD37" w14:textId="2CA9724F" w:rsidR="006B0DFC" w:rsidRPr="004F00F7" w:rsidRDefault="006B0DFC">
            <w:pPr>
              <w:pStyle w:val="Akapitzlist"/>
              <w:numPr>
                <w:ilvl w:val="0"/>
                <w:numId w:val="48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Upamiętnienie rocznicy agresji sowieckiej </w:t>
            </w:r>
            <w:r w:rsid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niemieckiej na Polskę we wrześniu 1939 roku, zbrodni katyńskiej</w:t>
            </w:r>
            <w:r w:rsidR="00574AA6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oraz Narodowego Dnia Pamięci "Żołnierzy Wyklętych":</w:t>
            </w:r>
          </w:p>
          <w:p w14:paraId="73E1C103" w14:textId="77777777" w:rsidR="00B91385" w:rsidRPr="004F00F7" w:rsidRDefault="006B0DFC">
            <w:pPr>
              <w:pStyle w:val="Akapitzlist"/>
              <w:numPr>
                <w:ilvl w:val="0"/>
                <w:numId w:val="40"/>
              </w:numPr>
              <w:spacing w:line="0" w:lineRule="atLeast"/>
              <w:ind w:left="504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okolicznościowa dekoracja szkoły,</w:t>
            </w:r>
          </w:p>
          <w:p w14:paraId="36B68C79" w14:textId="77777777" w:rsidR="00B91385" w:rsidRPr="004F00F7" w:rsidRDefault="006B0DFC">
            <w:pPr>
              <w:pStyle w:val="Akapitzlist"/>
              <w:numPr>
                <w:ilvl w:val="0"/>
                <w:numId w:val="40"/>
              </w:numPr>
              <w:spacing w:line="0" w:lineRule="atLeast"/>
              <w:ind w:left="504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okolicznościowe akademie,</w:t>
            </w:r>
          </w:p>
          <w:p w14:paraId="1437C584" w14:textId="77777777" w:rsidR="006B0DFC" w:rsidRPr="004F00F7" w:rsidRDefault="006B0DFC">
            <w:pPr>
              <w:pStyle w:val="Akapitzlist"/>
              <w:numPr>
                <w:ilvl w:val="0"/>
                <w:numId w:val="40"/>
              </w:numPr>
              <w:spacing w:line="0" w:lineRule="atLeast"/>
              <w:ind w:left="504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przeprowadzenie lekcji wychowawczej,</w:t>
            </w:r>
          </w:p>
          <w:p w14:paraId="3AA11E56" w14:textId="6428AF30" w:rsidR="006B0DFC" w:rsidRPr="004F00F7" w:rsidRDefault="006B0DFC">
            <w:pPr>
              <w:pStyle w:val="Akapitzlist"/>
              <w:numPr>
                <w:ilvl w:val="0"/>
                <w:numId w:val="48"/>
              </w:numPr>
              <w:spacing w:line="0" w:lineRule="atLeas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Porządkowanie grobów, składanie kwiatów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 xml:space="preserve"> i zapalenie zniczy pod pomnikami pamięci narodowej na Cmentarzu </w:t>
            </w:r>
            <w:r w:rsidR="006401A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Komunalnym </w:t>
            </w:r>
            <w:r w:rsidR="006401A1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="006401A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Nowym Sączu.</w:t>
            </w:r>
          </w:p>
        </w:tc>
        <w:tc>
          <w:tcPr>
            <w:tcW w:w="2080" w:type="dxa"/>
            <w:vAlign w:val="center"/>
          </w:tcPr>
          <w:p w14:paraId="5215AAB9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41" w:name="_Toc51867393"/>
            <w:bookmarkStart w:id="142" w:name="_Toc51871313"/>
            <w:r w:rsidRPr="004F00F7">
              <w:rPr>
                <w:rFonts w:cs="Times New Roman"/>
                <w:color w:val="000000" w:themeColor="text1"/>
                <w:sz w:val="22"/>
              </w:rPr>
              <w:t>Wychowawcy klas (wg harmonogramu)</w:t>
            </w:r>
            <w:bookmarkEnd w:id="141"/>
            <w:bookmarkEnd w:id="142"/>
          </w:p>
          <w:p w14:paraId="2443611D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43" w:name="_Toc51867394"/>
            <w:bookmarkStart w:id="144" w:name="_Toc51871314"/>
            <w:r w:rsidRPr="004F00F7">
              <w:rPr>
                <w:rFonts w:cs="Times New Roman"/>
                <w:color w:val="000000" w:themeColor="text1"/>
                <w:sz w:val="22"/>
              </w:rPr>
              <w:t>Nauczyciele historii</w:t>
            </w:r>
            <w:bookmarkEnd w:id="143"/>
            <w:bookmarkEnd w:id="144"/>
          </w:p>
          <w:p w14:paraId="47F14A36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0EB8C7B2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61D1B57A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63BDE66B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45" w:name="_Toc51867396"/>
            <w:bookmarkStart w:id="146" w:name="_Toc51871316"/>
            <w:r w:rsidRPr="004F00F7">
              <w:rPr>
                <w:rFonts w:cs="Times New Roman"/>
                <w:color w:val="000000" w:themeColor="text1"/>
                <w:sz w:val="22"/>
              </w:rPr>
              <w:t>Nauczyciele historii</w:t>
            </w:r>
            <w:bookmarkEnd w:id="145"/>
            <w:bookmarkEnd w:id="146"/>
          </w:p>
          <w:p w14:paraId="073D9414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60668ABF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58E5A62A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7D247EDB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7C23A372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  <w:p w14:paraId="2E41C09F" w14:textId="77777777" w:rsidR="006401A1" w:rsidRDefault="006401A1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47" w:name="_Toc51867397"/>
            <w:bookmarkStart w:id="148" w:name="_Toc51871317"/>
          </w:p>
          <w:p w14:paraId="3BF2B3E1" w14:textId="07D5C05F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F00F7">
              <w:rPr>
                <w:rFonts w:cs="Times New Roman"/>
                <w:color w:val="000000" w:themeColor="text1"/>
                <w:sz w:val="22"/>
              </w:rPr>
              <w:t>Nauczyciele, wychowawcy</w:t>
            </w:r>
            <w:bookmarkEnd w:id="147"/>
            <w:bookmarkEnd w:id="148"/>
          </w:p>
          <w:p w14:paraId="68EB816C" w14:textId="77777777" w:rsidR="006B0DFC" w:rsidRPr="004F00F7" w:rsidRDefault="006B0DFC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49" w:name="_Toc51867398"/>
            <w:bookmarkStart w:id="150" w:name="_Toc51871318"/>
            <w:r w:rsidRPr="004F00F7">
              <w:rPr>
                <w:rFonts w:cs="Times New Roman"/>
                <w:color w:val="000000" w:themeColor="text1"/>
                <w:sz w:val="22"/>
              </w:rPr>
              <w:t>Opiekun Samorządu Uczn</w:t>
            </w:r>
            <w:r w:rsidR="00B91385" w:rsidRPr="004F00F7">
              <w:rPr>
                <w:rFonts w:cs="Times New Roman"/>
                <w:color w:val="000000" w:themeColor="text1"/>
                <w:sz w:val="22"/>
              </w:rPr>
              <w:t>i</w:t>
            </w:r>
            <w:r w:rsidRPr="004F00F7">
              <w:rPr>
                <w:rFonts w:cs="Times New Roman"/>
                <w:color w:val="000000" w:themeColor="text1"/>
                <w:sz w:val="22"/>
              </w:rPr>
              <w:t>owski</w:t>
            </w:r>
            <w:r w:rsidR="00B91385" w:rsidRPr="004F00F7">
              <w:rPr>
                <w:rFonts w:cs="Times New Roman"/>
                <w:color w:val="000000" w:themeColor="text1"/>
                <w:sz w:val="22"/>
              </w:rPr>
              <w:t>ego</w:t>
            </w:r>
            <w:bookmarkEnd w:id="149"/>
            <w:bookmarkEnd w:id="150"/>
          </w:p>
        </w:tc>
      </w:tr>
    </w:tbl>
    <w:p w14:paraId="74D0C5E8" w14:textId="77777777" w:rsidR="00B8075D" w:rsidRPr="004F00F7" w:rsidRDefault="00B8075D" w:rsidP="006B0E53">
      <w:pPr>
        <w:pStyle w:val="Default"/>
        <w:numPr>
          <w:ilvl w:val="0"/>
          <w:numId w:val="91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F00F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Wspieranie rozwoju intelektualnego uczniów oraz rozwijanie aktywności i samodzielności.</w:t>
      </w:r>
    </w:p>
    <w:p w14:paraId="08455689" w14:textId="77777777" w:rsidR="00B8075D" w:rsidRPr="004F00F7" w:rsidRDefault="00B8075D" w:rsidP="00B8075D">
      <w:pPr>
        <w:pStyle w:val="Bezodstpw"/>
        <w:ind w:left="1211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3118"/>
        <w:gridCol w:w="4395"/>
        <w:gridCol w:w="2126"/>
      </w:tblGrid>
      <w:tr w:rsidR="004F00F7" w:rsidRPr="004F00F7" w14:paraId="33EC144D" w14:textId="77777777" w:rsidTr="00B8075D">
        <w:trPr>
          <w:trHeight w:val="566"/>
        </w:trPr>
        <w:tc>
          <w:tcPr>
            <w:tcW w:w="3118" w:type="dxa"/>
            <w:vAlign w:val="center"/>
          </w:tcPr>
          <w:p w14:paraId="671585FB" w14:textId="77777777" w:rsidR="00B8075D" w:rsidRPr="004F00F7" w:rsidRDefault="00B8075D" w:rsidP="00BE7A36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51" w:name="_Toc51867399"/>
            <w:bookmarkStart w:id="152" w:name="_Toc51871319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151"/>
            <w:bookmarkEnd w:id="152"/>
          </w:p>
        </w:tc>
        <w:tc>
          <w:tcPr>
            <w:tcW w:w="4395" w:type="dxa"/>
            <w:vAlign w:val="center"/>
          </w:tcPr>
          <w:p w14:paraId="3FC1E193" w14:textId="77777777" w:rsidR="00B8075D" w:rsidRPr="004F00F7" w:rsidRDefault="00B8075D" w:rsidP="00BE7A36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53" w:name="_Toc51867400"/>
            <w:bookmarkStart w:id="154" w:name="_Toc51871320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153"/>
            <w:bookmarkEnd w:id="154"/>
          </w:p>
        </w:tc>
        <w:tc>
          <w:tcPr>
            <w:tcW w:w="2126" w:type="dxa"/>
            <w:vAlign w:val="center"/>
          </w:tcPr>
          <w:p w14:paraId="0BF793C1" w14:textId="77777777" w:rsidR="00B8075D" w:rsidRPr="004F00F7" w:rsidRDefault="00B8075D" w:rsidP="00BE7A36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55" w:name="_Toc51867401"/>
            <w:bookmarkStart w:id="156" w:name="_Toc51871321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55"/>
            <w:bookmarkEnd w:id="156"/>
          </w:p>
        </w:tc>
      </w:tr>
      <w:tr w:rsidR="004F00F7" w:rsidRPr="004F00F7" w14:paraId="76852649" w14:textId="77777777" w:rsidTr="00FA53ED">
        <w:trPr>
          <w:trHeight w:val="566"/>
        </w:trPr>
        <w:tc>
          <w:tcPr>
            <w:tcW w:w="3118" w:type="dxa"/>
            <w:vAlign w:val="center"/>
          </w:tcPr>
          <w:p w14:paraId="02D3A8DD" w14:textId="77777777" w:rsidR="00B8075D" w:rsidRPr="004F00F7" w:rsidRDefault="00B8075D" w:rsidP="00B807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Wspomaganie wszechstronnego rozwoju ucznia.</w:t>
            </w:r>
          </w:p>
        </w:tc>
        <w:tc>
          <w:tcPr>
            <w:tcW w:w="4395" w:type="dxa"/>
          </w:tcPr>
          <w:p w14:paraId="0D01E66D" w14:textId="77777777" w:rsidR="00FA53ED" w:rsidRPr="004F00F7" w:rsidRDefault="00FA53ED" w:rsidP="006B0E53">
            <w:pPr>
              <w:pStyle w:val="Akapitzlist"/>
              <w:numPr>
                <w:ilvl w:val="0"/>
                <w:numId w:val="81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Stwarzanie warunków do samodzielnego zdobywania wiedzy.</w:t>
            </w:r>
          </w:p>
          <w:p w14:paraId="1CF1A9A9" w14:textId="77777777" w:rsidR="00023D77" w:rsidRPr="004F00F7" w:rsidRDefault="00FA53ED" w:rsidP="006B0E53">
            <w:pPr>
              <w:pStyle w:val="Akapitzlist"/>
              <w:numPr>
                <w:ilvl w:val="0"/>
                <w:numId w:val="81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Uświadamianie możliwości i predyspozycji również zawodowych.</w:t>
            </w:r>
          </w:p>
          <w:p w14:paraId="7E067C7E" w14:textId="77777777" w:rsidR="00FA53ED" w:rsidRPr="004F00F7" w:rsidRDefault="00023D77" w:rsidP="006B0E53">
            <w:pPr>
              <w:pStyle w:val="Akapitzlist"/>
              <w:numPr>
                <w:ilvl w:val="0"/>
                <w:numId w:val="81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18"/>
                <w:szCs w:val="18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  <w:szCs w:val="16"/>
              </w:rPr>
              <w:t>Angażowanie do różnych form aktywności szkolnej i pozaszkolnej.</w:t>
            </w:r>
          </w:p>
          <w:p w14:paraId="59E2E2FF" w14:textId="77777777" w:rsidR="00AB4C41" w:rsidRPr="004F00F7" w:rsidRDefault="00AB4C41" w:rsidP="006B0E53">
            <w:pPr>
              <w:pStyle w:val="Akapitzlist"/>
              <w:numPr>
                <w:ilvl w:val="0"/>
                <w:numId w:val="81"/>
              </w:numPr>
              <w:spacing w:line="0" w:lineRule="atLeast"/>
              <w:ind w:left="322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18"/>
                <w:szCs w:val="18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Wdrażanie do planowania i organizacji pracy własnej i zespołowej.</w:t>
            </w:r>
          </w:p>
        </w:tc>
        <w:tc>
          <w:tcPr>
            <w:tcW w:w="2126" w:type="dxa"/>
            <w:vAlign w:val="center"/>
          </w:tcPr>
          <w:p w14:paraId="702B448C" w14:textId="77777777" w:rsidR="00B8075D" w:rsidRPr="004F00F7" w:rsidRDefault="00B8075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46F1AEFD" w14:textId="77777777" w:rsidR="00B8075D" w:rsidRPr="004F00F7" w:rsidRDefault="00B8075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40D2EAC4" w14:textId="77777777" w:rsidR="00023D77" w:rsidRPr="004F00F7" w:rsidRDefault="00023D77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</w:tc>
      </w:tr>
      <w:tr w:rsidR="00FA53ED" w:rsidRPr="004F00F7" w14:paraId="6DCFA111" w14:textId="77777777" w:rsidTr="008C0FAF">
        <w:trPr>
          <w:trHeight w:val="3960"/>
        </w:trPr>
        <w:tc>
          <w:tcPr>
            <w:tcW w:w="3118" w:type="dxa"/>
            <w:vAlign w:val="center"/>
          </w:tcPr>
          <w:p w14:paraId="6D1AAA7D" w14:textId="77777777" w:rsidR="00FA53ED" w:rsidRPr="004F00F7" w:rsidRDefault="00FA53ED" w:rsidP="00FA53E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Wsparcie psychologiczno-pedagogiczne dla uczniów z uwzględnieniem zróżnicowania ich potrzeb rozwojowych i edukacyjnych również w czasie zdalnego i hybrydowego nauczania.</w:t>
            </w:r>
          </w:p>
        </w:tc>
        <w:tc>
          <w:tcPr>
            <w:tcW w:w="4395" w:type="dxa"/>
          </w:tcPr>
          <w:p w14:paraId="330B73DF" w14:textId="77777777" w:rsidR="00FA53ED" w:rsidRPr="004F00F7" w:rsidRDefault="00FA53ED" w:rsidP="006B0E53">
            <w:pPr>
              <w:pStyle w:val="Akapitzlist"/>
              <w:numPr>
                <w:ilvl w:val="0"/>
                <w:numId w:val="73"/>
              </w:numPr>
              <w:spacing w:line="261" w:lineRule="auto"/>
              <w:ind w:left="313"/>
              <w:jc w:val="both"/>
              <w:rPr>
                <w:rFonts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Wspieranie indywidualnego rozwoju ucznia poprzez różnorodne formy i metody pracy oraz zróżnicowanie wymagań.</w:t>
            </w:r>
          </w:p>
          <w:p w14:paraId="59691298" w14:textId="77777777" w:rsidR="00023D77" w:rsidRPr="004F00F7" w:rsidRDefault="00023D77" w:rsidP="006B0E53">
            <w:pPr>
              <w:pStyle w:val="Akapitzlist"/>
              <w:numPr>
                <w:ilvl w:val="0"/>
                <w:numId w:val="73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Realizacja zadań ujętych w podstawie programowej z uwzględnieniem potrzeb i możliwości uczniów.</w:t>
            </w:r>
          </w:p>
          <w:p w14:paraId="2EFB303B" w14:textId="77777777" w:rsidR="00AB4C41" w:rsidRPr="004F00F7" w:rsidRDefault="00AB4C41" w:rsidP="006B0E53">
            <w:pPr>
              <w:pStyle w:val="Akapitzlist"/>
              <w:numPr>
                <w:ilvl w:val="0"/>
                <w:numId w:val="73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bCs/>
                <w:color w:val="000000" w:themeColor="text1"/>
                <w:sz w:val="22"/>
              </w:rPr>
              <w:t>Umożliwienie wielozmysłowego zdobywania wiedzy poprzez stosowanie odpowiednich metod.</w:t>
            </w:r>
          </w:p>
          <w:p w14:paraId="75760732" w14:textId="77777777" w:rsidR="00FC12AF" w:rsidRPr="004F00F7" w:rsidRDefault="00FC12AF" w:rsidP="006B0E53">
            <w:pPr>
              <w:pStyle w:val="Akapitzlist"/>
              <w:numPr>
                <w:ilvl w:val="0"/>
                <w:numId w:val="73"/>
              </w:numPr>
              <w:spacing w:line="264" w:lineRule="exac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Wspomaganie rodziców w nawiązaniu kontaktu z Poradnią Psychologiczno-Pedagogiczną</w:t>
            </w:r>
          </w:p>
          <w:p w14:paraId="4BFEF91B" w14:textId="0E719E4C" w:rsidR="00FC12AF" w:rsidRDefault="00FC12AF" w:rsidP="006B0E53">
            <w:pPr>
              <w:pStyle w:val="Akapitzlist"/>
              <w:numPr>
                <w:ilvl w:val="0"/>
                <w:numId w:val="73"/>
              </w:numPr>
              <w:spacing w:line="264" w:lineRule="exac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rejestru uczniów posiadających orzeczenie</w:t>
            </w:r>
            <w:r w:rsidR="00C96D99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opinię PPP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 xml:space="preserve"> i monitorowanie realizacji zaleceń</w:t>
            </w:r>
            <w:r w:rsidR="00C96D99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1C3F81F5" w14:textId="4B695EB5" w:rsidR="002D701D" w:rsidRPr="004F00F7" w:rsidRDefault="002D701D" w:rsidP="006B0E53">
            <w:pPr>
              <w:pStyle w:val="Akapitzlist"/>
              <w:numPr>
                <w:ilvl w:val="0"/>
                <w:numId w:val="73"/>
              </w:numPr>
              <w:spacing w:line="264" w:lineRule="exac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0D51E6">
              <w:rPr>
                <w:rFonts w:cs="Times New Roman"/>
                <w:b w:val="0"/>
                <w:color w:val="FF0000"/>
                <w:sz w:val="22"/>
                <w:szCs w:val="16"/>
              </w:rPr>
              <w:t>Podnoszenie jakości edukacji poprzez działania uwzględniające zróżnicowane potrzeby rozwojowe i edukacyjne wszystkich uczniów</w:t>
            </w:r>
            <w:r>
              <w:rPr>
                <w:rFonts w:cs="Times New Roman"/>
                <w:b w:val="0"/>
                <w:color w:val="FF0000"/>
                <w:sz w:val="22"/>
                <w:szCs w:val="16"/>
              </w:rPr>
              <w:t>.</w:t>
            </w:r>
          </w:p>
          <w:p w14:paraId="0FA7690A" w14:textId="77777777" w:rsidR="00FC12AF" w:rsidRPr="004F00F7" w:rsidRDefault="00FC12AF" w:rsidP="006B0E53">
            <w:pPr>
              <w:pStyle w:val="Akapitzlist"/>
              <w:numPr>
                <w:ilvl w:val="0"/>
                <w:numId w:val="73"/>
              </w:numPr>
              <w:spacing w:line="0" w:lineRule="atLeast"/>
              <w:jc w:val="both"/>
              <w:rPr>
                <w:rFonts w:eastAsia="Times New Roman" w:cs="Times New Roman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4754B26" w14:textId="77777777" w:rsidR="00023D77" w:rsidRPr="004F00F7" w:rsidRDefault="00023D77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42D0B238" w14:textId="77777777" w:rsidR="00FA53ED" w:rsidRPr="004F00F7" w:rsidRDefault="00023D77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5B51D7C6" w14:textId="77777777" w:rsidR="00023D77" w:rsidRPr="004F00F7" w:rsidRDefault="00023D77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</w:tc>
      </w:tr>
    </w:tbl>
    <w:p w14:paraId="5162F6B8" w14:textId="77777777" w:rsidR="00B8075D" w:rsidRPr="004F00F7" w:rsidRDefault="00B8075D" w:rsidP="00550AB0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5C9FE043" w14:textId="77777777" w:rsidR="00B8075D" w:rsidRPr="004F00F7" w:rsidRDefault="00B8075D" w:rsidP="00B8075D">
      <w:pPr>
        <w:pStyle w:val="Bezodstpw"/>
        <w:ind w:left="1211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3AB603CA" w14:textId="27D6F7B2" w:rsidR="006B0DFC" w:rsidRPr="00A77049" w:rsidRDefault="00C219F5" w:rsidP="006B0E53">
      <w:pPr>
        <w:pStyle w:val="Bezodstpw"/>
        <w:numPr>
          <w:ilvl w:val="0"/>
          <w:numId w:val="86"/>
        </w:numPr>
        <w:jc w:val="both"/>
        <w:outlineLvl w:val="1"/>
        <w:rPr>
          <w:rFonts w:cs="Times New Roman"/>
          <w:b/>
          <w:color w:val="FF0000"/>
          <w:sz w:val="22"/>
        </w:rPr>
      </w:pPr>
      <w:r w:rsidRPr="004F00F7">
        <w:rPr>
          <w:rFonts w:cs="Times New Roman"/>
          <w:b/>
          <w:color w:val="000000" w:themeColor="text1"/>
          <w:sz w:val="22"/>
        </w:rPr>
        <w:t>Wspomaganie przez szkołę wychowawczej roli rodziny</w:t>
      </w:r>
      <w:r w:rsidR="00A77049">
        <w:rPr>
          <w:rFonts w:cs="Times New Roman"/>
          <w:b/>
          <w:color w:val="000000" w:themeColor="text1"/>
          <w:sz w:val="22"/>
        </w:rPr>
        <w:t>,</w:t>
      </w:r>
      <w:r w:rsidR="00A77049" w:rsidRPr="00A77049">
        <w:rPr>
          <w:rFonts w:cs="Times New Roman"/>
          <w:b/>
          <w:color w:val="000000" w:themeColor="text1"/>
          <w:sz w:val="22"/>
        </w:rPr>
        <w:t xml:space="preserve"> </w:t>
      </w:r>
      <w:r w:rsidR="00A77049" w:rsidRPr="00A77049">
        <w:rPr>
          <w:rFonts w:cs="Times New Roman"/>
          <w:b/>
          <w:color w:val="FF0000"/>
          <w:sz w:val="22"/>
        </w:rPr>
        <w:t xml:space="preserve">ukazywanie wartości rodziny </w:t>
      </w:r>
      <w:r w:rsidR="00A77049" w:rsidRPr="00A77049">
        <w:rPr>
          <w:rFonts w:cs="Times New Roman"/>
          <w:b/>
          <w:color w:val="FF0000"/>
          <w:sz w:val="22"/>
        </w:rPr>
        <w:br/>
        <w:t>w życiu osobistym człowieka i doskonalenie współpracy z rodzicami</w:t>
      </w:r>
      <w:r w:rsidR="00A77049">
        <w:rPr>
          <w:rFonts w:cs="Times New Roman"/>
          <w:b/>
          <w:color w:val="FF0000"/>
          <w:sz w:val="22"/>
        </w:rPr>
        <w:t>.</w:t>
      </w:r>
    </w:p>
    <w:p w14:paraId="38E21001" w14:textId="77777777" w:rsidR="00FE6EBB" w:rsidRPr="004F00F7" w:rsidRDefault="00FE6EBB" w:rsidP="00FE6EBB">
      <w:pPr>
        <w:pStyle w:val="Bezodstpw"/>
        <w:ind w:left="1211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3118"/>
        <w:gridCol w:w="4395"/>
        <w:gridCol w:w="2126"/>
      </w:tblGrid>
      <w:tr w:rsidR="004F00F7" w:rsidRPr="004F00F7" w14:paraId="47AB8006" w14:textId="77777777" w:rsidTr="00FB7E22">
        <w:trPr>
          <w:trHeight w:val="566"/>
        </w:trPr>
        <w:tc>
          <w:tcPr>
            <w:tcW w:w="3118" w:type="dxa"/>
            <w:vAlign w:val="center"/>
          </w:tcPr>
          <w:p w14:paraId="73BC237D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57" w:name="_Toc51867403"/>
            <w:bookmarkStart w:id="158" w:name="_Toc51871323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157"/>
            <w:bookmarkEnd w:id="158"/>
          </w:p>
        </w:tc>
        <w:tc>
          <w:tcPr>
            <w:tcW w:w="4395" w:type="dxa"/>
            <w:vAlign w:val="center"/>
          </w:tcPr>
          <w:p w14:paraId="13AA5AB7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59" w:name="_Toc51867404"/>
            <w:bookmarkStart w:id="160" w:name="_Toc51871324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159"/>
            <w:bookmarkEnd w:id="160"/>
          </w:p>
        </w:tc>
        <w:tc>
          <w:tcPr>
            <w:tcW w:w="2126" w:type="dxa"/>
            <w:vAlign w:val="center"/>
          </w:tcPr>
          <w:p w14:paraId="0966CBF7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61" w:name="_Toc51867405"/>
            <w:bookmarkStart w:id="162" w:name="_Toc51871325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61"/>
            <w:bookmarkEnd w:id="162"/>
          </w:p>
        </w:tc>
      </w:tr>
      <w:tr w:rsidR="004F00F7" w:rsidRPr="004F00F7" w14:paraId="1CC3F7A8" w14:textId="77777777" w:rsidTr="00FB7E22">
        <w:trPr>
          <w:trHeight w:val="566"/>
        </w:trPr>
        <w:tc>
          <w:tcPr>
            <w:tcW w:w="3118" w:type="dxa"/>
            <w:vAlign w:val="center"/>
          </w:tcPr>
          <w:p w14:paraId="195B2FFD" w14:textId="32D4CD4C" w:rsidR="00955368" w:rsidRPr="004F00F7" w:rsidRDefault="006D3889" w:rsidP="009553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Zaznaczanie</w:t>
            </w:r>
            <w:r w:rsidR="00955368"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wagi rodziny</w:t>
            </w:r>
            <w:r w:rsidR="00A770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955368"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życiu człowieka.</w:t>
            </w:r>
          </w:p>
        </w:tc>
        <w:tc>
          <w:tcPr>
            <w:tcW w:w="4395" w:type="dxa"/>
            <w:vAlign w:val="center"/>
          </w:tcPr>
          <w:p w14:paraId="5A4CAD2A" w14:textId="48F5ADE2" w:rsidR="00BE7A36" w:rsidRPr="004F00F7" w:rsidRDefault="006D3889">
            <w:pPr>
              <w:pStyle w:val="Akapitzlist"/>
              <w:numPr>
                <w:ilvl w:val="0"/>
                <w:numId w:val="57"/>
              </w:numPr>
              <w:spacing w:line="259" w:lineRule="auto"/>
              <w:ind w:left="322"/>
              <w:jc w:val="both"/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t>Podkreślanie znaczenia</w:t>
            </w:r>
            <w:r w:rsidR="00955368" w:rsidRPr="004F00F7"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t xml:space="preserve"> więzi rodzinnych</w:t>
            </w:r>
            <w:r w:rsidRPr="004F00F7"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t xml:space="preserve"> </w:t>
            </w:r>
            <w:r w:rsidR="00A77049"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br/>
              <w:t>|</w:t>
            </w:r>
            <w:r w:rsidRPr="004F00F7"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t xml:space="preserve">i szacunku dla członków rodziny. </w:t>
            </w:r>
          </w:p>
          <w:p w14:paraId="2737156E" w14:textId="77777777" w:rsidR="00955368" w:rsidRDefault="00BE7A36">
            <w:pPr>
              <w:pStyle w:val="Akapitzlist"/>
              <w:numPr>
                <w:ilvl w:val="0"/>
                <w:numId w:val="57"/>
              </w:numPr>
              <w:spacing w:line="259" w:lineRule="auto"/>
              <w:ind w:left="322"/>
              <w:jc w:val="both"/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</w:pPr>
            <w:r w:rsidRPr="004F00F7"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t>Dbanie o zrozumie ról</w:t>
            </w:r>
            <w:r w:rsidR="00955368" w:rsidRPr="004F00F7"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t xml:space="preserve"> poszczególnych członków rodziny.</w:t>
            </w:r>
          </w:p>
          <w:p w14:paraId="0A12EE70" w14:textId="77777777" w:rsidR="00574AA6" w:rsidRDefault="00574AA6">
            <w:pPr>
              <w:pStyle w:val="Akapitzlist"/>
              <w:numPr>
                <w:ilvl w:val="0"/>
                <w:numId w:val="57"/>
              </w:numPr>
              <w:spacing w:line="259" w:lineRule="auto"/>
              <w:ind w:left="322"/>
              <w:jc w:val="both"/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</w:pPr>
            <w:r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  <w:t>Konkurs interdyscyplinarny „Bliżej siebie”.</w:t>
            </w:r>
          </w:p>
          <w:p w14:paraId="4A9BFD33" w14:textId="1351FCF5" w:rsidR="00A77049" w:rsidRPr="004F00F7" w:rsidRDefault="00A77049">
            <w:pPr>
              <w:pStyle w:val="Akapitzlist"/>
              <w:numPr>
                <w:ilvl w:val="0"/>
                <w:numId w:val="57"/>
              </w:numPr>
              <w:spacing w:line="259" w:lineRule="auto"/>
              <w:ind w:left="322"/>
              <w:jc w:val="both"/>
              <w:rPr>
                <w:rFonts w:eastAsia="Calibri" w:cs="Times New Roman"/>
                <w:b w:val="0"/>
                <w:bCs/>
                <w:color w:val="000000" w:themeColor="text1"/>
                <w:sz w:val="22"/>
              </w:rPr>
            </w:pPr>
            <w:r w:rsidRPr="000364CA">
              <w:rPr>
                <w:rFonts w:eastAsia="Times New Roman" w:cs="Times New Roman"/>
                <w:b w:val="0"/>
                <w:color w:val="FF0000"/>
                <w:sz w:val="22"/>
              </w:rPr>
              <w:t>Zorganizowanie szkolnego konkursu poświęconego rodzinie.</w:t>
            </w:r>
          </w:p>
        </w:tc>
        <w:tc>
          <w:tcPr>
            <w:tcW w:w="2126" w:type="dxa"/>
            <w:vAlign w:val="center"/>
          </w:tcPr>
          <w:p w14:paraId="5D4D584E" w14:textId="77777777" w:rsidR="00955368" w:rsidRPr="004F00F7" w:rsidRDefault="00BE7A36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63" w:name="_Toc51867406"/>
            <w:bookmarkStart w:id="164" w:name="_Toc51871326"/>
            <w:r w:rsidRPr="004F00F7">
              <w:rPr>
                <w:rFonts w:cs="Times New Roman"/>
                <w:color w:val="000000" w:themeColor="text1"/>
                <w:sz w:val="22"/>
              </w:rPr>
              <w:t>Wychowawcy</w:t>
            </w:r>
            <w:bookmarkEnd w:id="163"/>
            <w:bookmarkEnd w:id="164"/>
          </w:p>
          <w:p w14:paraId="7B418CD0" w14:textId="77777777" w:rsidR="00BE7A36" w:rsidRPr="004F00F7" w:rsidRDefault="00BE7A36" w:rsidP="002D701D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65" w:name="_Toc51867407"/>
            <w:bookmarkStart w:id="166" w:name="_Toc51871327"/>
            <w:r w:rsidRPr="004F00F7">
              <w:rPr>
                <w:rFonts w:cs="Times New Roman"/>
                <w:color w:val="000000" w:themeColor="text1"/>
                <w:sz w:val="22"/>
              </w:rPr>
              <w:t>Nauczyciele</w:t>
            </w:r>
            <w:bookmarkEnd w:id="165"/>
            <w:bookmarkEnd w:id="166"/>
          </w:p>
        </w:tc>
      </w:tr>
      <w:tr w:rsidR="004F00F7" w:rsidRPr="004F00F7" w14:paraId="4D45C52A" w14:textId="77777777" w:rsidTr="00BE7A36">
        <w:trPr>
          <w:trHeight w:val="566"/>
        </w:trPr>
        <w:tc>
          <w:tcPr>
            <w:tcW w:w="3118" w:type="dxa"/>
            <w:vAlign w:val="center"/>
          </w:tcPr>
          <w:p w14:paraId="2500B7AF" w14:textId="77777777" w:rsidR="006B0DFC" w:rsidRPr="004F00F7" w:rsidRDefault="006B0DFC" w:rsidP="00BE7A36">
            <w:pPr>
              <w:spacing w:line="283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prawidłowych</w:t>
            </w:r>
          </w:p>
          <w:p w14:paraId="27936B46" w14:textId="77777777" w:rsidR="006B0DFC" w:rsidRPr="004F00F7" w:rsidRDefault="006B0DFC" w:rsidP="00BE7A36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relacji dziecka z rodziną.</w:t>
            </w:r>
          </w:p>
        </w:tc>
        <w:tc>
          <w:tcPr>
            <w:tcW w:w="4395" w:type="dxa"/>
          </w:tcPr>
          <w:p w14:paraId="5D8726D5" w14:textId="77777777" w:rsidR="006B0DFC" w:rsidRPr="004F00F7" w:rsidRDefault="006B0DFC">
            <w:pPr>
              <w:pStyle w:val="Akapitzlist"/>
              <w:numPr>
                <w:ilvl w:val="0"/>
                <w:numId w:val="60"/>
              </w:numPr>
              <w:spacing w:line="264" w:lineRule="exact"/>
              <w:ind w:left="318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Prowadzenie rozmów z rodzicami na temat prawidłowego funkcjonowania dziecka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w rodzinie.</w:t>
            </w:r>
          </w:p>
          <w:p w14:paraId="24E9A162" w14:textId="77777777" w:rsidR="00550AB0" w:rsidRPr="004F00F7" w:rsidRDefault="00550AB0">
            <w:pPr>
              <w:pStyle w:val="Akapitzlist"/>
              <w:numPr>
                <w:ilvl w:val="0"/>
                <w:numId w:val="60"/>
              </w:numPr>
              <w:spacing w:line="264" w:lineRule="exac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pedagogizacji dla rodziców o tematyce profilaktyczno-wychowawczej.</w:t>
            </w:r>
          </w:p>
          <w:p w14:paraId="31E0E493" w14:textId="77777777" w:rsidR="006B0DFC" w:rsidRPr="004F00F7" w:rsidRDefault="00BE7A36">
            <w:pPr>
              <w:pStyle w:val="Akapitzlist"/>
              <w:numPr>
                <w:ilvl w:val="0"/>
                <w:numId w:val="60"/>
              </w:numPr>
              <w:spacing w:line="264" w:lineRule="exact"/>
              <w:ind w:left="322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Pomoc w mediacjach rodzinnych na różnych płaszczyznach.</w:t>
            </w:r>
          </w:p>
        </w:tc>
        <w:tc>
          <w:tcPr>
            <w:tcW w:w="2126" w:type="dxa"/>
            <w:vAlign w:val="center"/>
          </w:tcPr>
          <w:p w14:paraId="1BADA92E" w14:textId="77777777" w:rsidR="006B0DFC" w:rsidRPr="004F00F7" w:rsidRDefault="006B0DF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70401204" w14:textId="77777777" w:rsidR="006B0DFC" w:rsidRPr="004F00F7" w:rsidRDefault="00BE7A36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 szkolny</w:t>
            </w:r>
          </w:p>
          <w:p w14:paraId="65000828" w14:textId="77777777" w:rsidR="006B0DFC" w:rsidRPr="004F00F7" w:rsidRDefault="00BE7A36" w:rsidP="002D701D">
            <w:pPr>
              <w:spacing w:line="27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ychowawcy</w:t>
            </w:r>
          </w:p>
        </w:tc>
      </w:tr>
      <w:tr w:rsidR="006D3889" w:rsidRPr="004F00F7" w14:paraId="7CADC97C" w14:textId="77777777" w:rsidTr="000A39D1">
        <w:trPr>
          <w:trHeight w:val="566"/>
        </w:trPr>
        <w:tc>
          <w:tcPr>
            <w:tcW w:w="3118" w:type="dxa"/>
            <w:vAlign w:val="center"/>
          </w:tcPr>
          <w:p w14:paraId="08A9C5E9" w14:textId="77777777" w:rsidR="006D3889" w:rsidRPr="004F00F7" w:rsidRDefault="006D3889" w:rsidP="00060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Uaktywnianie rodziców do pełnienia nowych ról w szkole.</w:t>
            </w:r>
          </w:p>
          <w:p w14:paraId="741A3377" w14:textId="77777777" w:rsidR="006D3889" w:rsidRPr="004F00F7" w:rsidRDefault="006D3889" w:rsidP="0006045A">
            <w:pPr>
              <w:spacing w:line="280" w:lineRule="exac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B8C8957" w14:textId="62E8018D" w:rsidR="00A77049" w:rsidRDefault="008C0FAF" w:rsidP="006B0E53">
            <w:pPr>
              <w:pStyle w:val="Akapitzlist"/>
              <w:numPr>
                <w:ilvl w:val="0"/>
                <w:numId w:val="87"/>
              </w:numPr>
              <w:spacing w:line="259" w:lineRule="auto"/>
              <w:ind w:left="340"/>
              <w:jc w:val="both"/>
              <w:rPr>
                <w:rFonts w:cs="Times New Roman"/>
                <w:b w:val="0"/>
                <w:bCs/>
                <w:color w:val="000000" w:themeColor="text1"/>
                <w:sz w:val="22"/>
              </w:rPr>
            </w:pPr>
            <w:r w:rsidRPr="00A77049">
              <w:rPr>
                <w:rFonts w:cs="Times New Roman"/>
                <w:b w:val="0"/>
                <w:bCs/>
                <w:color w:val="000000" w:themeColor="text1"/>
                <w:sz w:val="22"/>
              </w:rPr>
              <w:t>Współpraca z Radą Rodziców</w:t>
            </w:r>
            <w:r w:rsidR="00A77049">
              <w:rPr>
                <w:rFonts w:cs="Times New Roman"/>
                <w:b w:val="0"/>
                <w:bCs/>
                <w:color w:val="000000" w:themeColor="text1"/>
                <w:sz w:val="22"/>
              </w:rPr>
              <w:t>.</w:t>
            </w:r>
          </w:p>
          <w:p w14:paraId="440A86F3" w14:textId="77777777" w:rsidR="00A77049" w:rsidRPr="00A77049" w:rsidRDefault="00187C0F" w:rsidP="006B0E53">
            <w:pPr>
              <w:pStyle w:val="Akapitzlist"/>
              <w:numPr>
                <w:ilvl w:val="0"/>
                <w:numId w:val="87"/>
              </w:numPr>
              <w:spacing w:line="259" w:lineRule="auto"/>
              <w:ind w:left="340"/>
              <w:jc w:val="both"/>
              <w:rPr>
                <w:rFonts w:cs="Times New Roman"/>
                <w:b w:val="0"/>
                <w:bCs/>
                <w:color w:val="000000" w:themeColor="text1"/>
                <w:sz w:val="22"/>
              </w:rPr>
            </w:pPr>
            <w:r w:rsidRPr="00A77049">
              <w:rPr>
                <w:rFonts w:cs="Times New Roman"/>
                <w:b w:val="0"/>
                <w:bCs/>
                <w:color w:val="000000" w:themeColor="text1"/>
                <w:sz w:val="22"/>
              </w:rPr>
              <w:t xml:space="preserve">Uświadomienie </w:t>
            </w:r>
            <w:r w:rsidRPr="00A77049">
              <w:rPr>
                <w:rFonts w:eastAsia="Calibri" w:cs="Times New Roman"/>
                <w:b w:val="0"/>
                <w:color w:val="000000" w:themeColor="text1"/>
                <w:sz w:val="22"/>
              </w:rPr>
              <w:t xml:space="preserve">rodzicom ich </w:t>
            </w:r>
            <w:r w:rsidR="006D3889" w:rsidRPr="00A77049">
              <w:rPr>
                <w:rFonts w:eastAsia="Calibri" w:cs="Times New Roman"/>
                <w:b w:val="0"/>
                <w:color w:val="000000" w:themeColor="text1"/>
                <w:sz w:val="22"/>
              </w:rPr>
              <w:t xml:space="preserve">praw </w:t>
            </w:r>
            <w:r w:rsidR="00A77049" w:rsidRPr="00A77049">
              <w:rPr>
                <w:rFonts w:eastAsia="Calibri" w:cs="Times New Roman"/>
                <w:b w:val="0"/>
                <w:color w:val="000000" w:themeColor="text1"/>
                <w:sz w:val="22"/>
              </w:rPr>
              <w:br/>
            </w:r>
            <w:r w:rsidR="006D3889" w:rsidRPr="00A77049">
              <w:rPr>
                <w:rFonts w:eastAsia="Calibri" w:cs="Times New Roman"/>
                <w:b w:val="0"/>
                <w:color w:val="000000" w:themeColor="text1"/>
                <w:sz w:val="22"/>
              </w:rPr>
              <w:t>i obowiązków</w:t>
            </w:r>
            <w:r w:rsidRPr="00A77049">
              <w:rPr>
                <w:rFonts w:eastAsia="Calibri" w:cs="Times New Roman"/>
                <w:b w:val="0"/>
                <w:color w:val="000000" w:themeColor="text1"/>
                <w:sz w:val="22"/>
              </w:rPr>
              <w:t>.</w:t>
            </w:r>
          </w:p>
          <w:p w14:paraId="19578AF8" w14:textId="7C72328F" w:rsidR="006D3889" w:rsidRPr="00A77049" w:rsidRDefault="006D3889" w:rsidP="006B0E53">
            <w:pPr>
              <w:pStyle w:val="Akapitzlist"/>
              <w:numPr>
                <w:ilvl w:val="0"/>
                <w:numId w:val="87"/>
              </w:numPr>
              <w:spacing w:line="259" w:lineRule="auto"/>
              <w:ind w:left="340"/>
              <w:jc w:val="both"/>
              <w:rPr>
                <w:rFonts w:cs="Times New Roman"/>
                <w:b w:val="0"/>
                <w:bCs/>
                <w:color w:val="000000" w:themeColor="text1"/>
                <w:sz w:val="22"/>
              </w:rPr>
            </w:pPr>
            <w:r w:rsidRPr="00A77049">
              <w:rPr>
                <w:rFonts w:cs="Times New Roman"/>
                <w:b w:val="0"/>
                <w:color w:val="000000" w:themeColor="text1"/>
                <w:sz w:val="22"/>
              </w:rPr>
              <w:t>Aktywne uczestnictwo w imprezach klasowych i uroczystościach szkolnych.</w:t>
            </w:r>
          </w:p>
        </w:tc>
        <w:tc>
          <w:tcPr>
            <w:tcW w:w="2126" w:type="dxa"/>
            <w:vAlign w:val="center"/>
          </w:tcPr>
          <w:p w14:paraId="4E7B0B68" w14:textId="77777777" w:rsidR="006D3889" w:rsidRPr="004F00F7" w:rsidRDefault="000A39D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61718147" w14:textId="77777777" w:rsidR="000A39D1" w:rsidRPr="004F00F7" w:rsidRDefault="000A39D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5A795B3B" w14:textId="77777777" w:rsidR="000A39D1" w:rsidRPr="004F00F7" w:rsidRDefault="000A39D1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</w:tc>
      </w:tr>
    </w:tbl>
    <w:p w14:paraId="32179F32" w14:textId="77777777" w:rsidR="006B0DFC" w:rsidRDefault="006B0DFC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60AC337F" w14:textId="77777777" w:rsidR="002D701D" w:rsidRPr="004F00F7" w:rsidRDefault="002D701D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4F431276" w14:textId="77777777" w:rsidR="006B0DFC" w:rsidRPr="004F00F7" w:rsidRDefault="006B0DFC" w:rsidP="006B0E53">
      <w:pPr>
        <w:pStyle w:val="Bezodstpw"/>
        <w:numPr>
          <w:ilvl w:val="0"/>
          <w:numId w:val="88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167" w:name="_Toc51867408"/>
      <w:bookmarkStart w:id="168" w:name="_Toc51871328"/>
      <w:r w:rsidRPr="004F00F7">
        <w:rPr>
          <w:rFonts w:cs="Times New Roman"/>
          <w:b/>
          <w:color w:val="000000" w:themeColor="text1"/>
          <w:sz w:val="22"/>
        </w:rPr>
        <w:t>Kształtowanie tożsamości lokalnej w aspekcie dziedzictw kulturowego regionu.</w:t>
      </w:r>
      <w:bookmarkEnd w:id="167"/>
      <w:bookmarkEnd w:id="168"/>
    </w:p>
    <w:p w14:paraId="5B2815C7" w14:textId="77777777" w:rsidR="006B0DFC" w:rsidRPr="004F00F7" w:rsidRDefault="006B0DFC" w:rsidP="006B0DFC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3118"/>
        <w:gridCol w:w="4395"/>
        <w:gridCol w:w="2126"/>
      </w:tblGrid>
      <w:tr w:rsidR="004F00F7" w:rsidRPr="004F00F7" w14:paraId="6474E598" w14:textId="77777777" w:rsidTr="00AA3D5C">
        <w:trPr>
          <w:trHeight w:val="566"/>
        </w:trPr>
        <w:tc>
          <w:tcPr>
            <w:tcW w:w="3118" w:type="dxa"/>
            <w:vAlign w:val="center"/>
          </w:tcPr>
          <w:p w14:paraId="2BD85620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69" w:name="_Toc51867409"/>
            <w:bookmarkStart w:id="170" w:name="_Toc51871329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169"/>
            <w:bookmarkEnd w:id="170"/>
          </w:p>
        </w:tc>
        <w:tc>
          <w:tcPr>
            <w:tcW w:w="4395" w:type="dxa"/>
            <w:vAlign w:val="center"/>
          </w:tcPr>
          <w:p w14:paraId="256CD382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71" w:name="_Toc51867410"/>
            <w:bookmarkStart w:id="172" w:name="_Toc51871330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171"/>
            <w:bookmarkEnd w:id="172"/>
          </w:p>
        </w:tc>
        <w:tc>
          <w:tcPr>
            <w:tcW w:w="2126" w:type="dxa"/>
            <w:vAlign w:val="center"/>
          </w:tcPr>
          <w:p w14:paraId="5AFAD973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73" w:name="_Toc51867411"/>
            <w:bookmarkStart w:id="174" w:name="_Toc51871331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73"/>
            <w:bookmarkEnd w:id="174"/>
          </w:p>
        </w:tc>
      </w:tr>
      <w:tr w:rsidR="004F00F7" w:rsidRPr="004F00F7" w14:paraId="24F20327" w14:textId="77777777" w:rsidTr="00AA3D5C">
        <w:trPr>
          <w:trHeight w:val="566"/>
        </w:trPr>
        <w:tc>
          <w:tcPr>
            <w:tcW w:w="3118" w:type="dxa"/>
            <w:vAlign w:val="center"/>
          </w:tcPr>
          <w:p w14:paraId="7398E9BB" w14:textId="77777777" w:rsidR="006B0DFC" w:rsidRPr="004F00F7" w:rsidRDefault="00831B51" w:rsidP="00831B51">
            <w:pPr>
              <w:spacing w:line="286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Poznawanie mojej małej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Ojczyzny- jej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historii i 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kultury.</w:t>
            </w:r>
          </w:p>
        </w:tc>
        <w:tc>
          <w:tcPr>
            <w:tcW w:w="4395" w:type="dxa"/>
          </w:tcPr>
          <w:p w14:paraId="4C4BB241" w14:textId="77777777" w:rsidR="006B0DFC" w:rsidRPr="004F00F7" w:rsidRDefault="006B0DFC">
            <w:pPr>
              <w:pStyle w:val="Akapitzlist"/>
              <w:numPr>
                <w:ilvl w:val="0"/>
                <w:numId w:val="62"/>
              </w:numPr>
              <w:spacing w:line="264" w:lineRule="exact"/>
              <w:ind w:left="317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Wycieczki regionalne.</w:t>
            </w:r>
          </w:p>
          <w:p w14:paraId="0F024341" w14:textId="77777777" w:rsidR="006B0DFC" w:rsidRPr="004F00F7" w:rsidRDefault="006B0DFC">
            <w:pPr>
              <w:pStyle w:val="Akapitzlist"/>
              <w:numPr>
                <w:ilvl w:val="0"/>
                <w:numId w:val="62"/>
              </w:numPr>
              <w:spacing w:line="264" w:lineRule="exact"/>
              <w:ind w:left="317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Szkolnego Koła. Krajoznawczo-Turystycznego.</w:t>
            </w:r>
          </w:p>
          <w:p w14:paraId="64DACDB5" w14:textId="77777777" w:rsidR="006B0DFC" w:rsidRPr="004F00F7" w:rsidRDefault="006B0DFC">
            <w:pPr>
              <w:pStyle w:val="Akapitzlist"/>
              <w:numPr>
                <w:ilvl w:val="0"/>
                <w:numId w:val="62"/>
              </w:numPr>
              <w:spacing w:line="0" w:lineRule="atLeast"/>
              <w:ind w:left="317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wyciec</w:t>
            </w:r>
            <w:r w:rsidR="00831B5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zek do muzeów znajdujących się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 Nowym Sączu.</w:t>
            </w:r>
          </w:p>
        </w:tc>
        <w:tc>
          <w:tcPr>
            <w:tcW w:w="2126" w:type="dxa"/>
            <w:vAlign w:val="center"/>
          </w:tcPr>
          <w:p w14:paraId="39128254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  <w:p w14:paraId="161EA7BC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Opiekun SKKT</w:t>
            </w:r>
          </w:p>
          <w:p w14:paraId="31159B42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</w:tc>
      </w:tr>
      <w:tr w:rsidR="004F00F7" w:rsidRPr="004F00F7" w14:paraId="5034C9D6" w14:textId="77777777" w:rsidTr="00AA3D5C">
        <w:trPr>
          <w:trHeight w:val="566"/>
        </w:trPr>
        <w:tc>
          <w:tcPr>
            <w:tcW w:w="3118" w:type="dxa"/>
            <w:vAlign w:val="center"/>
          </w:tcPr>
          <w:p w14:paraId="736FB047" w14:textId="77777777" w:rsidR="006B0DFC" w:rsidRPr="004F00F7" w:rsidRDefault="00831B51" w:rsidP="00831B51">
            <w:pPr>
              <w:tabs>
                <w:tab w:val="left" w:pos="439"/>
              </w:tabs>
              <w:spacing w:line="244" w:lineRule="auto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Kultywowanie tradycji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regionalnych.</w:t>
            </w:r>
          </w:p>
          <w:p w14:paraId="1ECA8E14" w14:textId="77777777" w:rsidR="006B0DFC" w:rsidRPr="004F00F7" w:rsidRDefault="006B0DFC" w:rsidP="00831B51">
            <w:pPr>
              <w:spacing w:line="286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5BB95986" w14:textId="77777777" w:rsidR="00831B51" w:rsidRPr="004F00F7" w:rsidRDefault="006B0DFC">
            <w:pPr>
              <w:pStyle w:val="Akapitzlist"/>
              <w:numPr>
                <w:ilvl w:val="0"/>
                <w:numId w:val="63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Przygotowanie uczniów do konkursu wiedzy o Nowym Sączu.</w:t>
            </w:r>
          </w:p>
          <w:p w14:paraId="70AC55B9" w14:textId="214BC21C" w:rsidR="006B0DFC" w:rsidRPr="004F00F7" w:rsidRDefault="00831B51">
            <w:pPr>
              <w:pStyle w:val="Akapitzlist"/>
              <w:numPr>
                <w:ilvl w:val="0"/>
                <w:numId w:val="63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Zorganizowanie</w:t>
            </w:r>
            <w:r w:rsidR="007514CA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Międzyszkolnego</w:t>
            </w:r>
            <w:r w:rsidR="007514CA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Konkursu Historycznego „Ziemia Sądecka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od przeszłości 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współczesności”.</w:t>
            </w:r>
          </w:p>
          <w:p w14:paraId="1E619790" w14:textId="77777777" w:rsidR="00ED74A4" w:rsidRPr="004F00F7" w:rsidRDefault="00ED74A4">
            <w:pPr>
              <w:pStyle w:val="Akapitzlist"/>
              <w:numPr>
                <w:ilvl w:val="0"/>
                <w:numId w:val="63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Style w:val="A3"/>
                <w:rFonts w:cs="Times New Roman"/>
                <w:b w:val="0"/>
                <w:color w:val="000000" w:themeColor="text1"/>
                <w:sz w:val="22"/>
                <w:szCs w:val="22"/>
              </w:rPr>
              <w:t>Kształtowanie gotowości do uczestnictwa w kulturze, poszanowania tradycji i kultury własnego narodu, a także poszanowania innych kultur i tradycji.</w:t>
            </w:r>
          </w:p>
        </w:tc>
        <w:tc>
          <w:tcPr>
            <w:tcW w:w="2126" w:type="dxa"/>
            <w:vAlign w:val="center"/>
          </w:tcPr>
          <w:p w14:paraId="210044CF" w14:textId="77777777" w:rsidR="006B0DFC" w:rsidRPr="004F00F7" w:rsidRDefault="00831B5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225C7658" w14:textId="77777777" w:rsidR="00ED74A4" w:rsidRPr="004F00F7" w:rsidRDefault="00ED74A4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</w:tc>
      </w:tr>
      <w:tr w:rsidR="00831B51" w:rsidRPr="004F00F7" w14:paraId="3A5A24DC" w14:textId="77777777" w:rsidTr="00AA3D5C">
        <w:trPr>
          <w:trHeight w:val="566"/>
        </w:trPr>
        <w:tc>
          <w:tcPr>
            <w:tcW w:w="3118" w:type="dxa"/>
            <w:vAlign w:val="center"/>
          </w:tcPr>
          <w:p w14:paraId="142FF59B" w14:textId="77777777" w:rsidR="00831B51" w:rsidRPr="004F00F7" w:rsidRDefault="00831B51" w:rsidP="00831B51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Podtrzymywanie tradycji</w:t>
            </w:r>
          </w:p>
          <w:p w14:paraId="0EEDED24" w14:textId="77777777" w:rsidR="00831B51" w:rsidRPr="004F00F7" w:rsidRDefault="00831B51" w:rsidP="00831B51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występujących w rodzinie</w:t>
            </w:r>
          </w:p>
          <w:p w14:paraId="58AF2989" w14:textId="77777777" w:rsidR="00831B51" w:rsidRPr="004F00F7" w:rsidRDefault="00831B51" w:rsidP="00831B51">
            <w:pPr>
              <w:tabs>
                <w:tab w:val="left" w:pos="439"/>
              </w:tabs>
              <w:spacing w:line="244" w:lineRule="auto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przenoszenie ich na teren szkoły.</w:t>
            </w:r>
          </w:p>
        </w:tc>
        <w:tc>
          <w:tcPr>
            <w:tcW w:w="4395" w:type="dxa"/>
          </w:tcPr>
          <w:p w14:paraId="52D95418" w14:textId="77777777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274" w:lineRule="exac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spotkań klasowych z okazji świąt Bożego Narodzenia i Wielkanocy                     z udziałem rodziców.</w:t>
            </w:r>
          </w:p>
          <w:p w14:paraId="767C0910" w14:textId="77777777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274" w:lineRule="exac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Prezentowanie świątecznych tradycji  </w:t>
            </w:r>
            <w:r w:rsidR="008C0FA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zwyczajów rodzinnych.</w:t>
            </w:r>
          </w:p>
          <w:p w14:paraId="0F749DAE" w14:textId="77777777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274" w:lineRule="exac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konkursu na najładniejszy stroik bożonarodzeniowy, kartkę świąteczną i ozdobę choinkową.</w:t>
            </w:r>
          </w:p>
          <w:p w14:paraId="07D1E139" w14:textId="345314F5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274" w:lineRule="exac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Zorganizowanie przeglądu </w:t>
            </w:r>
            <w:proofErr w:type="spellStart"/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sal</w:t>
            </w:r>
            <w:proofErr w:type="spellEnd"/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lekcyjnych w związku z najładniejszą dekoracją Bożonarodzeniową</w:t>
            </w:r>
            <w:r w:rsidR="00937E5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 zachowaniem rodzinnych tradycji świątecznych.</w:t>
            </w:r>
          </w:p>
          <w:p w14:paraId="19BA065A" w14:textId="2AA7C105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Zorganizowanie</w:t>
            </w:r>
            <w:r w:rsidR="00937E52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koncertu</w:t>
            </w:r>
            <w:r w:rsidR="00DA0F1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: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bożonarodzeniowego i wielkanocnego.</w:t>
            </w:r>
          </w:p>
          <w:p w14:paraId="1092587B" w14:textId="77777777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Dekorowanie szkoły z okazji Świąt Wielkanocnych i Bożego Narodzenia.</w:t>
            </w:r>
          </w:p>
          <w:p w14:paraId="5959197C" w14:textId="77777777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Zorganizowanie „Mikołajek” dla klas.</w:t>
            </w:r>
          </w:p>
          <w:p w14:paraId="4A3389BB" w14:textId="77777777" w:rsidR="00831B51" w:rsidRPr="004F00F7" w:rsidRDefault="00831B51">
            <w:pPr>
              <w:pStyle w:val="Akapitzlist"/>
              <w:numPr>
                <w:ilvl w:val="0"/>
                <w:numId w:val="61"/>
              </w:numPr>
              <w:spacing w:line="0" w:lineRule="atLeast"/>
              <w:ind w:left="31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Zabawa karnawałowa dla uczniów niepełnosprawnych ze wszystkich klas.</w:t>
            </w:r>
          </w:p>
        </w:tc>
        <w:tc>
          <w:tcPr>
            <w:tcW w:w="2126" w:type="dxa"/>
            <w:vAlign w:val="center"/>
          </w:tcPr>
          <w:p w14:paraId="3637A30D" w14:textId="77777777" w:rsidR="00831B51" w:rsidRPr="004F00F7" w:rsidRDefault="00831B51" w:rsidP="002D701D">
            <w:pPr>
              <w:spacing w:line="27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0F76F494" w14:textId="77777777" w:rsidR="00831B51" w:rsidRPr="004F00F7" w:rsidRDefault="00831B51" w:rsidP="002D701D">
            <w:pPr>
              <w:spacing w:line="27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619196D9" w14:textId="77777777" w:rsidR="00831B51" w:rsidRPr="004F00F7" w:rsidRDefault="00831B51" w:rsidP="002D701D">
            <w:pPr>
              <w:spacing w:line="27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Bibliotekarze</w:t>
            </w:r>
          </w:p>
          <w:p w14:paraId="2954EECE" w14:textId="77777777" w:rsidR="00831B51" w:rsidRPr="004F00F7" w:rsidRDefault="00831B51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wspomagający</w:t>
            </w:r>
          </w:p>
        </w:tc>
      </w:tr>
    </w:tbl>
    <w:p w14:paraId="2F44E576" w14:textId="77777777" w:rsidR="006B0DFC" w:rsidRPr="004F00F7" w:rsidRDefault="006B0DFC" w:rsidP="006B0DFC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0123BC08" w14:textId="77777777" w:rsidR="006B0DFC" w:rsidRPr="004F00F7" w:rsidRDefault="006B0DFC" w:rsidP="006B0DFC">
      <w:pPr>
        <w:pStyle w:val="Bezodstpw"/>
        <w:ind w:left="1440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52F1426A" w14:textId="77777777" w:rsidR="006B0DFC" w:rsidRPr="004F00F7" w:rsidRDefault="00AA3D5C" w:rsidP="006B0E53">
      <w:pPr>
        <w:pStyle w:val="Bezodstpw"/>
        <w:numPr>
          <w:ilvl w:val="0"/>
          <w:numId w:val="88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r w:rsidRPr="004F00F7">
        <w:rPr>
          <w:rFonts w:cs="Times New Roman"/>
          <w:b/>
          <w:color w:val="000000" w:themeColor="text1"/>
          <w:sz w:val="22"/>
        </w:rPr>
        <w:t xml:space="preserve"> </w:t>
      </w:r>
      <w:bookmarkStart w:id="175" w:name="_Toc51867412"/>
      <w:bookmarkStart w:id="176" w:name="_Toc51871332"/>
      <w:r w:rsidR="006B0DFC" w:rsidRPr="004F00F7">
        <w:rPr>
          <w:rFonts w:cs="Times New Roman"/>
          <w:b/>
          <w:color w:val="000000" w:themeColor="text1"/>
          <w:sz w:val="22"/>
        </w:rPr>
        <w:t>Rozbudzanie zainteresowań dziecka własnym zdrowiem i zdrowym stylem życia.</w:t>
      </w:r>
      <w:bookmarkEnd w:id="175"/>
      <w:bookmarkEnd w:id="176"/>
    </w:p>
    <w:p w14:paraId="0C8DCF9A" w14:textId="77777777" w:rsidR="006B0DFC" w:rsidRPr="004F00F7" w:rsidRDefault="006B0DFC" w:rsidP="006B0DFC">
      <w:pPr>
        <w:pStyle w:val="Bezodstpw"/>
        <w:ind w:left="1212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665B6EBB" w14:textId="77777777" w:rsidTr="00AA3D5C">
        <w:trPr>
          <w:trHeight w:val="566"/>
        </w:trPr>
        <w:tc>
          <w:tcPr>
            <w:tcW w:w="3072" w:type="dxa"/>
            <w:vAlign w:val="center"/>
          </w:tcPr>
          <w:p w14:paraId="376205E3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77" w:name="_Toc51867413"/>
            <w:bookmarkStart w:id="178" w:name="_Toc51871333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177"/>
            <w:bookmarkEnd w:id="178"/>
          </w:p>
        </w:tc>
        <w:tc>
          <w:tcPr>
            <w:tcW w:w="4441" w:type="dxa"/>
            <w:vAlign w:val="center"/>
          </w:tcPr>
          <w:p w14:paraId="46889F1F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79" w:name="_Toc51867414"/>
            <w:bookmarkStart w:id="180" w:name="_Toc51871334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179"/>
            <w:bookmarkEnd w:id="180"/>
          </w:p>
        </w:tc>
        <w:tc>
          <w:tcPr>
            <w:tcW w:w="2080" w:type="dxa"/>
            <w:vAlign w:val="center"/>
          </w:tcPr>
          <w:p w14:paraId="024D30F2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81" w:name="_Toc51867415"/>
            <w:bookmarkStart w:id="182" w:name="_Toc51871335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81"/>
            <w:bookmarkEnd w:id="182"/>
          </w:p>
        </w:tc>
      </w:tr>
      <w:tr w:rsidR="004F00F7" w:rsidRPr="004F00F7" w14:paraId="71E6B97D" w14:textId="77777777" w:rsidTr="00AA3D5C">
        <w:trPr>
          <w:trHeight w:val="566"/>
        </w:trPr>
        <w:tc>
          <w:tcPr>
            <w:tcW w:w="3072" w:type="dxa"/>
            <w:vAlign w:val="center"/>
          </w:tcPr>
          <w:p w14:paraId="5CB3EC54" w14:textId="77777777" w:rsidR="00AA3D5C" w:rsidRPr="004F00F7" w:rsidRDefault="00AA3D5C" w:rsidP="00AA3D5C">
            <w:pPr>
              <w:spacing w:line="238" w:lineRule="auto"/>
              <w:ind w:right="77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Dostarczanie wiedzy z zakresu prowadzenia zdrowego stylu życia.</w:t>
            </w:r>
          </w:p>
        </w:tc>
        <w:tc>
          <w:tcPr>
            <w:tcW w:w="4441" w:type="dxa"/>
          </w:tcPr>
          <w:p w14:paraId="7D7E2EAD" w14:textId="77777777" w:rsidR="00AA3D5C" w:rsidRPr="004F00F7" w:rsidRDefault="00AA3D5C" w:rsidP="00DA0F13">
            <w:pPr>
              <w:pStyle w:val="Bezodstpw"/>
              <w:numPr>
                <w:ilvl w:val="3"/>
                <w:numId w:val="8"/>
              </w:numPr>
              <w:ind w:left="364"/>
              <w:jc w:val="both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83" w:name="_Toc51867416"/>
            <w:bookmarkStart w:id="184" w:name="_Toc51871336"/>
            <w:r w:rsidRPr="004F00F7">
              <w:rPr>
                <w:rFonts w:cs="Times New Roman"/>
                <w:color w:val="000000" w:themeColor="text1"/>
                <w:sz w:val="22"/>
              </w:rPr>
              <w:t>Zapoznanie z zasadami bezpiecze</w:t>
            </w:r>
            <w:r w:rsidR="001613D6" w:rsidRPr="004F00F7">
              <w:rPr>
                <w:rFonts w:cs="Times New Roman"/>
                <w:color w:val="000000" w:themeColor="text1"/>
                <w:sz w:val="22"/>
              </w:rPr>
              <w:t xml:space="preserve">ństwa </w:t>
            </w:r>
            <w:r w:rsidR="00902F44" w:rsidRPr="004F00F7">
              <w:rPr>
                <w:rFonts w:cs="Times New Roman"/>
                <w:color w:val="000000" w:themeColor="text1"/>
                <w:sz w:val="22"/>
              </w:rPr>
              <w:t>i wdrażanie do ich przestrzegania.</w:t>
            </w:r>
            <w:bookmarkEnd w:id="183"/>
            <w:bookmarkEnd w:id="184"/>
          </w:p>
          <w:p w14:paraId="6CD18CB8" w14:textId="77777777" w:rsidR="00902F44" w:rsidRPr="004F00F7" w:rsidRDefault="00902F44" w:rsidP="00DA0F13">
            <w:pPr>
              <w:pStyle w:val="Bezodstpw"/>
              <w:numPr>
                <w:ilvl w:val="3"/>
                <w:numId w:val="8"/>
              </w:numPr>
              <w:ind w:left="364"/>
              <w:jc w:val="both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85" w:name="_Toc51867417"/>
            <w:bookmarkStart w:id="186" w:name="_Toc51871337"/>
            <w:r w:rsidRPr="004F00F7">
              <w:rPr>
                <w:rFonts w:cs="Times New Roman"/>
                <w:color w:val="000000" w:themeColor="text1"/>
                <w:sz w:val="22"/>
              </w:rPr>
              <w:t>Dbanie o to by dzieci właściwie wypełniały obowiązki ucznia.</w:t>
            </w:r>
            <w:bookmarkEnd w:id="185"/>
            <w:bookmarkEnd w:id="186"/>
          </w:p>
          <w:p w14:paraId="3E106202" w14:textId="77777777" w:rsidR="00902F44" w:rsidRPr="004F00F7" w:rsidRDefault="00902F44" w:rsidP="00DA0F13">
            <w:pPr>
              <w:pStyle w:val="Bezodstpw"/>
              <w:numPr>
                <w:ilvl w:val="3"/>
                <w:numId w:val="8"/>
              </w:numPr>
              <w:ind w:left="364"/>
              <w:jc w:val="both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87" w:name="_Toc51867418"/>
            <w:bookmarkStart w:id="188" w:name="_Toc51871338"/>
            <w:r w:rsidRPr="004F00F7">
              <w:rPr>
                <w:rFonts w:cs="Times New Roman"/>
                <w:color w:val="000000" w:themeColor="text1"/>
                <w:sz w:val="22"/>
              </w:rPr>
              <w:t>Zapoznanie z regułami właściwego odżywiania</w:t>
            </w:r>
            <w:bookmarkEnd w:id="187"/>
            <w:bookmarkEnd w:id="188"/>
          </w:p>
          <w:p w14:paraId="158CC79D" w14:textId="77777777" w:rsidR="00902F44" w:rsidRPr="004F00F7" w:rsidRDefault="00902F44" w:rsidP="00DA0F13">
            <w:pPr>
              <w:pStyle w:val="Bezodstpw"/>
              <w:numPr>
                <w:ilvl w:val="3"/>
                <w:numId w:val="8"/>
              </w:numPr>
              <w:ind w:left="364"/>
              <w:jc w:val="both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89" w:name="_Toc51867419"/>
            <w:bookmarkStart w:id="190" w:name="_Toc51871339"/>
            <w:r w:rsidRPr="004F00F7">
              <w:rPr>
                <w:rFonts w:cs="Times New Roman"/>
                <w:color w:val="000000" w:themeColor="text1"/>
                <w:sz w:val="22"/>
              </w:rPr>
              <w:t>Uświadomienie roli aktywności fizycznej w dbaniu o zdrowie.</w:t>
            </w:r>
            <w:bookmarkEnd w:id="189"/>
            <w:bookmarkEnd w:id="190"/>
            <w:r w:rsidRPr="004F00F7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54D28031" w14:textId="77777777" w:rsidR="00AA3D5C" w:rsidRPr="004F00F7" w:rsidRDefault="00902F44" w:rsidP="002D701D">
            <w:pPr>
              <w:pStyle w:val="Bezodstpw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bookmarkStart w:id="191" w:name="_Toc51867420"/>
            <w:bookmarkStart w:id="192" w:name="_Toc51871340"/>
            <w:r w:rsidRPr="004F00F7">
              <w:rPr>
                <w:rFonts w:cs="Times New Roman"/>
                <w:color w:val="000000" w:themeColor="text1"/>
                <w:sz w:val="22"/>
              </w:rPr>
              <w:t>Nauczyciele</w:t>
            </w:r>
            <w:bookmarkEnd w:id="191"/>
            <w:bookmarkEnd w:id="192"/>
          </w:p>
          <w:p w14:paraId="2A8CAD72" w14:textId="77777777" w:rsidR="00902F44" w:rsidRPr="004F00F7" w:rsidRDefault="00902F44" w:rsidP="002D701D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93" w:name="_Toc51867421"/>
            <w:bookmarkStart w:id="194" w:name="_Toc51871341"/>
            <w:r w:rsidRPr="004F00F7">
              <w:rPr>
                <w:rFonts w:cs="Times New Roman"/>
                <w:color w:val="000000" w:themeColor="text1"/>
                <w:sz w:val="22"/>
              </w:rPr>
              <w:t>Wychowawcy</w:t>
            </w:r>
            <w:bookmarkEnd w:id="193"/>
            <w:bookmarkEnd w:id="194"/>
          </w:p>
        </w:tc>
      </w:tr>
      <w:tr w:rsidR="004F00F7" w:rsidRPr="004F00F7" w14:paraId="50CEBEEC" w14:textId="77777777" w:rsidTr="00AA3D5C">
        <w:trPr>
          <w:trHeight w:val="566"/>
        </w:trPr>
        <w:tc>
          <w:tcPr>
            <w:tcW w:w="3072" w:type="dxa"/>
            <w:vAlign w:val="center"/>
          </w:tcPr>
          <w:p w14:paraId="3B66F0C3" w14:textId="77777777" w:rsidR="006B0DFC" w:rsidRPr="004F00F7" w:rsidRDefault="006B0DFC" w:rsidP="00AA3D5C">
            <w:pPr>
              <w:spacing w:line="267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podstawowych umiejętności dbania o własne zdrowie i prawidłowe odżywianie.</w:t>
            </w:r>
          </w:p>
        </w:tc>
        <w:tc>
          <w:tcPr>
            <w:tcW w:w="4441" w:type="dxa"/>
          </w:tcPr>
          <w:p w14:paraId="772F4885" w14:textId="77777777" w:rsidR="006B0DFC" w:rsidRPr="004F00F7" w:rsidRDefault="006B0DFC">
            <w:pPr>
              <w:pStyle w:val="Akapitzlist"/>
              <w:numPr>
                <w:ilvl w:val="0"/>
                <w:numId w:val="64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Wskazywanie uczniom konieczności spożywania różnorodnych pokarmów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w celu zachowania pełni zdrowia.</w:t>
            </w:r>
          </w:p>
          <w:p w14:paraId="6BFE14CB" w14:textId="77777777" w:rsidR="006B0DFC" w:rsidRPr="004F00F7" w:rsidRDefault="006B0DFC">
            <w:pPr>
              <w:pStyle w:val="Akapitzlist"/>
              <w:numPr>
                <w:ilvl w:val="0"/>
                <w:numId w:val="64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Przestrzegania higieny spożywania posiłków, kultury bycia</w:t>
            </w:r>
            <w:r w:rsidR="00AA3D5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przy stole.</w:t>
            </w:r>
          </w:p>
          <w:p w14:paraId="0D70A0F7" w14:textId="77777777" w:rsidR="006B0DFC" w:rsidRPr="004F00F7" w:rsidRDefault="00AA3D5C">
            <w:pPr>
              <w:pStyle w:val="Akapitzlist"/>
              <w:numPr>
                <w:ilvl w:val="0"/>
                <w:numId w:val="64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Realizacja programów, 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 których uczniowie otrzymują przetwory mleczne, warzywa i owoce.</w:t>
            </w:r>
          </w:p>
          <w:p w14:paraId="794E4052" w14:textId="5F85AF46" w:rsidR="008749FB" w:rsidRPr="002C6AFC" w:rsidRDefault="008749FB">
            <w:pPr>
              <w:pStyle w:val="Akapitzlist"/>
              <w:numPr>
                <w:ilvl w:val="0"/>
                <w:numId w:val="64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AFC">
              <w:rPr>
                <w:rFonts w:cs="Times New Roman"/>
                <w:b w:val="0"/>
                <w:color w:val="000000" w:themeColor="text1"/>
                <w:sz w:val="22"/>
              </w:rPr>
              <w:t>Wskazanie sposobów dbania o równowagę</w:t>
            </w:r>
            <w:r w:rsidR="00A77049">
              <w:rPr>
                <w:rFonts w:cs="Times New Roman"/>
                <w:b w:val="0"/>
                <w:color w:val="000000" w:themeColor="text1"/>
                <w:sz w:val="22"/>
              </w:rPr>
              <w:br/>
            </w:r>
            <w:r w:rsidRPr="002C6AFC">
              <w:rPr>
                <w:rFonts w:cs="Times New Roman"/>
                <w:b w:val="0"/>
                <w:color w:val="000000" w:themeColor="text1"/>
                <w:sz w:val="22"/>
              </w:rPr>
              <w:t xml:space="preserve"> i harmonię psychiczną</w:t>
            </w:r>
          </w:p>
          <w:p w14:paraId="34DBE8E4" w14:textId="082FFF79" w:rsidR="00E94FE1" w:rsidRPr="004F00F7" w:rsidRDefault="00E94FE1">
            <w:pPr>
              <w:pStyle w:val="Akapitzlist"/>
              <w:numPr>
                <w:ilvl w:val="0"/>
                <w:numId w:val="64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2C6AFC">
              <w:rPr>
                <w:rFonts w:eastAsia="Times New Roman" w:cs="Times New Roman"/>
                <w:b w:val="0"/>
                <w:color w:val="000000" w:themeColor="text1"/>
                <w:sz w:val="22"/>
              </w:rPr>
              <w:t>Uświadamianie uczniów w zakresie wpływu używek na zdrowie człowieka oraz ukazywanie konsekwencji sięgania po takie środki.</w:t>
            </w:r>
          </w:p>
        </w:tc>
        <w:tc>
          <w:tcPr>
            <w:tcW w:w="2080" w:type="dxa"/>
            <w:vAlign w:val="center"/>
          </w:tcPr>
          <w:p w14:paraId="73823F67" w14:textId="77777777" w:rsidR="006B0DFC" w:rsidRPr="004F00F7" w:rsidRDefault="00AA3D5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66C744AE" w14:textId="77777777" w:rsidR="006B0DFC" w:rsidRPr="004F00F7" w:rsidRDefault="006B0DFC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05A2C791" w14:textId="77777777" w:rsidR="008749FB" w:rsidRPr="004F00F7" w:rsidRDefault="008749FB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 szkolny</w:t>
            </w:r>
          </w:p>
        </w:tc>
      </w:tr>
      <w:tr w:rsidR="004F00F7" w:rsidRPr="004F00F7" w14:paraId="1E672AC2" w14:textId="77777777" w:rsidTr="008749FB">
        <w:trPr>
          <w:trHeight w:val="566"/>
        </w:trPr>
        <w:tc>
          <w:tcPr>
            <w:tcW w:w="3072" w:type="dxa"/>
            <w:vAlign w:val="center"/>
          </w:tcPr>
          <w:p w14:paraId="267F34E2" w14:textId="77777777" w:rsidR="008749FB" w:rsidRPr="004F00F7" w:rsidRDefault="008749FB" w:rsidP="008749FB">
            <w:pPr>
              <w:spacing w:after="22" w:line="236" w:lineRule="auto"/>
              <w:jc w:val="center"/>
              <w:rPr>
                <w:rFonts w:cs="Times New Roman"/>
                <w:b w:val="0"/>
                <w:color w:val="000000" w:themeColor="text1"/>
                <w:sz w:val="22"/>
                <w:szCs w:val="24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  <w:szCs w:val="24"/>
              </w:rPr>
              <w:t>Modelowanie środowiska sprzyjającego harmonijnemu rozwojowi</w:t>
            </w:r>
          </w:p>
        </w:tc>
        <w:tc>
          <w:tcPr>
            <w:tcW w:w="4441" w:type="dxa"/>
          </w:tcPr>
          <w:p w14:paraId="791C9113" w14:textId="77777777" w:rsidR="008749FB" w:rsidRPr="004F00F7" w:rsidRDefault="008749FB" w:rsidP="006B0E53">
            <w:pPr>
              <w:pStyle w:val="Akapitzlist"/>
              <w:numPr>
                <w:ilvl w:val="0"/>
                <w:numId w:val="66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Dbanie o komfort przebywania w szkole i przyjazną atmosferę podczas zajęć.</w:t>
            </w:r>
          </w:p>
          <w:p w14:paraId="57F670F9" w14:textId="77777777" w:rsidR="00F229AE" w:rsidRPr="004F00F7" w:rsidRDefault="00AB4C41" w:rsidP="006B0E53">
            <w:pPr>
              <w:pStyle w:val="Akapitzlist"/>
              <w:numPr>
                <w:ilvl w:val="0"/>
                <w:numId w:val="66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lekcji wychowawczych poruszają nawiązywana prawidłowych relacji rówieśniczych</w:t>
            </w:r>
            <w:r w:rsidR="00F229A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2458F007" w14:textId="77777777" w:rsidR="00F229AE" w:rsidRPr="004F00F7" w:rsidRDefault="00F229AE" w:rsidP="006B0E53">
            <w:pPr>
              <w:pStyle w:val="Akapitzlist"/>
              <w:numPr>
                <w:ilvl w:val="0"/>
                <w:numId w:val="66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  <w:szCs w:val="24"/>
              </w:rPr>
              <w:t>Stwarzanie warunków do samodzielnego zdobywania wiedzy.</w:t>
            </w:r>
          </w:p>
        </w:tc>
        <w:tc>
          <w:tcPr>
            <w:tcW w:w="2080" w:type="dxa"/>
            <w:vAlign w:val="center"/>
          </w:tcPr>
          <w:p w14:paraId="02FD01C8" w14:textId="77777777" w:rsidR="00DA0F13" w:rsidRPr="004F00F7" w:rsidRDefault="00DA0F13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3F3A02D7" w14:textId="77777777" w:rsidR="00DA0F13" w:rsidRPr="004F00F7" w:rsidRDefault="00DA0F13" w:rsidP="002D701D">
            <w:pPr>
              <w:spacing w:line="0" w:lineRule="atLeas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2F8BB9E4" w14:textId="77777777" w:rsidR="008749FB" w:rsidRPr="004F00F7" w:rsidRDefault="00DA0F13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</w:tc>
      </w:tr>
      <w:tr w:rsidR="004F00F7" w:rsidRPr="004F00F7" w14:paraId="34A992E0" w14:textId="77777777" w:rsidTr="005A718B">
        <w:trPr>
          <w:trHeight w:val="566"/>
        </w:trPr>
        <w:tc>
          <w:tcPr>
            <w:tcW w:w="3072" w:type="dxa"/>
            <w:vAlign w:val="center"/>
          </w:tcPr>
          <w:p w14:paraId="76E02087" w14:textId="77777777" w:rsidR="006B0DFC" w:rsidRPr="004F00F7" w:rsidRDefault="006B0DFC" w:rsidP="005A718B">
            <w:pPr>
              <w:spacing w:line="273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Rozwijanie zainteresowań uczniów</w:t>
            </w:r>
          </w:p>
        </w:tc>
        <w:tc>
          <w:tcPr>
            <w:tcW w:w="4441" w:type="dxa"/>
          </w:tcPr>
          <w:p w14:paraId="0F4CC2E6" w14:textId="77777777" w:rsidR="006B0DFC" w:rsidRPr="004F00F7" w:rsidRDefault="006B0DFC" w:rsidP="006B0E53">
            <w:pPr>
              <w:pStyle w:val="Akapitzlist"/>
              <w:numPr>
                <w:ilvl w:val="0"/>
                <w:numId w:val="65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kół zainteresowania</w:t>
            </w:r>
          </w:p>
          <w:p w14:paraId="0EDD9BBE" w14:textId="77777777" w:rsidR="006B0DFC" w:rsidRPr="004F00F7" w:rsidRDefault="006B0DFC" w:rsidP="006B0E53">
            <w:pPr>
              <w:pStyle w:val="Akapitzlist"/>
              <w:numPr>
                <w:ilvl w:val="0"/>
                <w:numId w:val="65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Przygotowanie uczniów</w:t>
            </w:r>
            <w:r w:rsidR="008749F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do konkursów szkolnych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międzyszkolnych.</w:t>
            </w:r>
          </w:p>
          <w:p w14:paraId="66AC859D" w14:textId="77777777" w:rsidR="006B0DFC" w:rsidRPr="004F00F7" w:rsidRDefault="006B0DFC" w:rsidP="006B0E53">
            <w:pPr>
              <w:pStyle w:val="Akapitzlist"/>
              <w:numPr>
                <w:ilvl w:val="0"/>
                <w:numId w:val="65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kursów</w:t>
            </w:r>
            <w:r w:rsidR="008749FB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 kartę rowerową.</w:t>
            </w:r>
          </w:p>
          <w:p w14:paraId="038EBDB8" w14:textId="77777777" w:rsidR="006B0DFC" w:rsidRPr="004F00F7" w:rsidRDefault="006B0DFC" w:rsidP="006B0E53">
            <w:pPr>
              <w:pStyle w:val="Akapitzlist"/>
              <w:numPr>
                <w:ilvl w:val="0"/>
                <w:numId w:val="65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 akcjach ekologicznych.</w:t>
            </w:r>
          </w:p>
          <w:p w14:paraId="1610DB9E" w14:textId="77777777" w:rsidR="00C850BC" w:rsidRPr="004F00F7" w:rsidRDefault="00C850BC" w:rsidP="006B0E53">
            <w:pPr>
              <w:pStyle w:val="Akapitzlist"/>
              <w:numPr>
                <w:ilvl w:val="0"/>
                <w:numId w:val="65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Pokazywanie pożytecznych form spędzania czasu wolnego</w:t>
            </w:r>
          </w:p>
        </w:tc>
        <w:tc>
          <w:tcPr>
            <w:tcW w:w="2080" w:type="dxa"/>
            <w:vAlign w:val="center"/>
          </w:tcPr>
          <w:p w14:paraId="1FC5F07A" w14:textId="77777777" w:rsidR="006B0DFC" w:rsidRPr="004F00F7" w:rsidRDefault="006B0DF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07A73504" w14:textId="77777777" w:rsidR="006B0DFC" w:rsidRPr="004F00F7" w:rsidRDefault="005A718B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Nauczyciele </w:t>
            </w:r>
            <w:r w:rsidR="006B0DF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</w:tc>
      </w:tr>
      <w:tr w:rsidR="004F00F7" w:rsidRPr="004F00F7" w14:paraId="5992A956" w14:textId="77777777" w:rsidTr="005A718B">
        <w:trPr>
          <w:trHeight w:val="566"/>
        </w:trPr>
        <w:tc>
          <w:tcPr>
            <w:tcW w:w="3072" w:type="dxa"/>
            <w:vAlign w:val="center"/>
          </w:tcPr>
          <w:p w14:paraId="68746C98" w14:textId="77777777" w:rsidR="006B0DFC" w:rsidRPr="004F00F7" w:rsidRDefault="006B0DFC" w:rsidP="005A718B">
            <w:pPr>
              <w:spacing w:line="267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wrażliwości na problemy środowiska</w:t>
            </w:r>
          </w:p>
        </w:tc>
        <w:tc>
          <w:tcPr>
            <w:tcW w:w="4441" w:type="dxa"/>
          </w:tcPr>
          <w:p w14:paraId="5576FF86" w14:textId="77777777" w:rsidR="006B0DFC" w:rsidRPr="004F00F7" w:rsidRDefault="006B0DFC" w:rsidP="006B0E53">
            <w:pPr>
              <w:pStyle w:val="Akapitzlist"/>
              <w:numPr>
                <w:ilvl w:val="0"/>
                <w:numId w:val="67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świadomości ekologicznej i właściwych postaw wobec najbliższego otoczenia:</w:t>
            </w:r>
          </w:p>
          <w:p w14:paraId="51359EA1" w14:textId="77777777" w:rsidR="006B0DFC" w:rsidRPr="004F00F7" w:rsidRDefault="006B0DFC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przeprowadzenie Szkolnego Turnieju wiedzy ekologicznej;</w:t>
            </w:r>
          </w:p>
          <w:p w14:paraId="1113765C" w14:textId="77777777" w:rsidR="006B0DFC" w:rsidRPr="004F00F7" w:rsidRDefault="006B0DFC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dbanie o zieleń w klasie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i na korytarzach szkolnych;</w:t>
            </w:r>
          </w:p>
          <w:p w14:paraId="32B0622B" w14:textId="77777777" w:rsidR="006B0DFC" w:rsidRPr="004F00F7" w:rsidRDefault="006B0DFC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dbanie o ład i porządek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w salach lekcyjnych i na korytarzach;</w:t>
            </w:r>
          </w:p>
          <w:p w14:paraId="33B2CEAF" w14:textId="77777777" w:rsidR="006B0DFC" w:rsidRPr="004F00F7" w:rsidRDefault="006B0DFC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mini hodowli zwierząt w pracowni przyrodniczej;</w:t>
            </w:r>
          </w:p>
          <w:p w14:paraId="6DAFD8DA" w14:textId="77777777" w:rsidR="006B0DFC" w:rsidRPr="004F00F7" w:rsidRDefault="006B0DFC">
            <w:pPr>
              <w:pStyle w:val="Akapitzlist"/>
              <w:numPr>
                <w:ilvl w:val="0"/>
                <w:numId w:val="40"/>
              </w:numPr>
              <w:spacing w:line="264" w:lineRule="exact"/>
              <w:ind w:left="505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edukacja w zakresie segregacji odpadów.</w:t>
            </w:r>
          </w:p>
        </w:tc>
        <w:tc>
          <w:tcPr>
            <w:tcW w:w="2080" w:type="dxa"/>
            <w:vAlign w:val="center"/>
          </w:tcPr>
          <w:p w14:paraId="0E1F15C4" w14:textId="77777777" w:rsidR="006B0DFC" w:rsidRPr="004F00F7" w:rsidRDefault="006B0DF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przyrody                     i biologii, wychowawcy klas</w:t>
            </w:r>
          </w:p>
        </w:tc>
      </w:tr>
      <w:tr w:rsidR="004F00F7" w:rsidRPr="004F00F7" w14:paraId="516FE8FB" w14:textId="77777777" w:rsidTr="00D87871">
        <w:trPr>
          <w:trHeight w:val="566"/>
        </w:trPr>
        <w:tc>
          <w:tcPr>
            <w:tcW w:w="3072" w:type="dxa"/>
            <w:vAlign w:val="center"/>
          </w:tcPr>
          <w:p w14:paraId="6A773DBA" w14:textId="77777777" w:rsidR="006B0DFC" w:rsidRPr="004F00F7" w:rsidRDefault="006B0DFC" w:rsidP="00D87871">
            <w:pPr>
              <w:spacing w:line="267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umiejętności udzielania pierwszej pomocy</w:t>
            </w:r>
          </w:p>
        </w:tc>
        <w:tc>
          <w:tcPr>
            <w:tcW w:w="4441" w:type="dxa"/>
          </w:tcPr>
          <w:p w14:paraId="7B880194" w14:textId="77777777" w:rsidR="006B0DFC" w:rsidRPr="004F00F7" w:rsidRDefault="006B0DFC">
            <w:pPr>
              <w:pStyle w:val="Akapitzlist"/>
              <w:numPr>
                <w:ilvl w:val="0"/>
                <w:numId w:val="49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Spotkania z ratownikami medycznymi</w:t>
            </w:r>
          </w:p>
        </w:tc>
        <w:tc>
          <w:tcPr>
            <w:tcW w:w="2080" w:type="dxa"/>
          </w:tcPr>
          <w:p w14:paraId="2BB17205" w14:textId="77777777" w:rsidR="006B0DFC" w:rsidRPr="004F00F7" w:rsidRDefault="006B0DF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 szkolny, nauczyciel techniki</w:t>
            </w:r>
          </w:p>
        </w:tc>
      </w:tr>
      <w:tr w:rsidR="005A718B" w:rsidRPr="004F00F7" w14:paraId="7AB9ACD7" w14:textId="77777777" w:rsidTr="0010249C">
        <w:trPr>
          <w:trHeight w:val="566"/>
        </w:trPr>
        <w:tc>
          <w:tcPr>
            <w:tcW w:w="3072" w:type="dxa"/>
            <w:vAlign w:val="center"/>
          </w:tcPr>
          <w:p w14:paraId="4D49C3BE" w14:textId="62A3168A" w:rsidR="008749FB" w:rsidRPr="004F00F7" w:rsidRDefault="00A77049" w:rsidP="008749FB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Szczególna dbałość o zdrowie </w:t>
            </w:r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br/>
              <w:t xml:space="preserve">i higienę w związku </w:t>
            </w:r>
            <w:r>
              <w:rPr>
                <w:rFonts w:cs="Times New Roman"/>
                <w:b w:val="0"/>
                <w:bCs/>
                <w:color w:val="FF0000"/>
                <w:sz w:val="22"/>
              </w:rPr>
              <w:br/>
            </w:r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z profilaktyką </w:t>
            </w:r>
            <w:proofErr w:type="spellStart"/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>zachorowań</w:t>
            </w:r>
            <w:proofErr w:type="spellEnd"/>
            <w:r w:rsidRPr="00167557">
              <w:rPr>
                <w:rFonts w:cs="Times New Roman"/>
                <w:b w:val="0"/>
                <w:bCs/>
                <w:color w:val="FF0000"/>
                <w:sz w:val="22"/>
              </w:rPr>
              <w:t xml:space="preserve"> na choroby zakaźne np. grypa, Covid-19</w:t>
            </w:r>
          </w:p>
        </w:tc>
        <w:tc>
          <w:tcPr>
            <w:tcW w:w="4441" w:type="dxa"/>
          </w:tcPr>
          <w:p w14:paraId="4F2925AB" w14:textId="77777777" w:rsidR="008749FB" w:rsidRPr="00A77049" w:rsidRDefault="00A77049" w:rsidP="006B0E53">
            <w:pPr>
              <w:pStyle w:val="Akapitzlist"/>
              <w:numPr>
                <w:ilvl w:val="0"/>
                <w:numId w:val="89"/>
              </w:numPr>
              <w:spacing w:after="22" w:line="236" w:lineRule="auto"/>
              <w:ind w:left="400"/>
              <w:jc w:val="both"/>
              <w:rPr>
                <w:rFonts w:cs="Times New Roman"/>
                <w:b w:val="0"/>
                <w:color w:val="000000" w:themeColor="text1"/>
                <w:sz w:val="18"/>
                <w:szCs w:val="24"/>
              </w:rPr>
            </w:pPr>
            <w:r w:rsidRPr="00A77049">
              <w:rPr>
                <w:rFonts w:cs="Times New Roman"/>
                <w:b w:val="0"/>
                <w:bCs/>
                <w:color w:val="000000" w:themeColor="text1"/>
                <w:sz w:val="22"/>
              </w:rPr>
              <w:t>Propagowanie zasad bezpieczeństwa oraz umiejętność ich zastosowania.</w:t>
            </w:r>
          </w:p>
          <w:p w14:paraId="21E732B5" w14:textId="4E4E194D" w:rsidR="00A77049" w:rsidRPr="00A77049" w:rsidRDefault="00A77049" w:rsidP="006B0E53">
            <w:pPr>
              <w:pStyle w:val="Akapitzlist"/>
              <w:numPr>
                <w:ilvl w:val="0"/>
                <w:numId w:val="92"/>
              </w:numPr>
              <w:spacing w:after="22" w:line="236" w:lineRule="auto"/>
              <w:jc w:val="both"/>
              <w:rPr>
                <w:rFonts w:cs="Times New Roman"/>
                <w:b w:val="0"/>
                <w:color w:val="000000" w:themeColor="text1"/>
                <w:sz w:val="18"/>
                <w:szCs w:val="24"/>
              </w:rPr>
            </w:pPr>
            <w:r w:rsidRPr="00167557">
              <w:rPr>
                <w:rFonts w:eastAsia="Times New Roman" w:cs="Times New Roman"/>
                <w:b w:val="0"/>
                <w:color w:val="FF0000"/>
                <w:sz w:val="22"/>
              </w:rPr>
              <w:t>Przestrzegani</w:t>
            </w:r>
            <w:r>
              <w:rPr>
                <w:rFonts w:eastAsia="Times New Roman" w:cs="Times New Roman"/>
                <w:b w:val="0"/>
                <w:color w:val="FF0000"/>
                <w:sz w:val="22"/>
              </w:rPr>
              <w:t>e</w:t>
            </w:r>
            <w:r w:rsidRPr="00167557">
              <w:rPr>
                <w:rFonts w:eastAsia="Times New Roman" w:cs="Times New Roman"/>
                <w:b w:val="0"/>
                <w:color w:val="FF0000"/>
                <w:sz w:val="22"/>
              </w:rPr>
              <w:t xml:space="preserve"> higieny na co dzień.</w:t>
            </w:r>
          </w:p>
        </w:tc>
        <w:tc>
          <w:tcPr>
            <w:tcW w:w="2080" w:type="dxa"/>
            <w:vAlign w:val="center"/>
          </w:tcPr>
          <w:p w14:paraId="3D9105B2" w14:textId="77777777" w:rsidR="0010249C" w:rsidRPr="004F00F7" w:rsidRDefault="0010249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</w:t>
            </w:r>
          </w:p>
          <w:p w14:paraId="7F94637D" w14:textId="77777777" w:rsidR="008749FB" w:rsidRPr="004F00F7" w:rsidRDefault="0010249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Wychowawcy</w:t>
            </w:r>
          </w:p>
        </w:tc>
      </w:tr>
    </w:tbl>
    <w:p w14:paraId="4028ACD1" w14:textId="77777777" w:rsidR="006B0DFC" w:rsidRPr="004F00F7" w:rsidRDefault="006B0DFC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42509DF2" w14:textId="77777777" w:rsidR="006B0DFC" w:rsidRPr="004F00F7" w:rsidRDefault="006B0DFC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29C830A5" w14:textId="77777777" w:rsidR="006B0DFC" w:rsidRPr="004F00F7" w:rsidRDefault="009271F9" w:rsidP="006B0E53">
      <w:pPr>
        <w:pStyle w:val="Default"/>
        <w:numPr>
          <w:ilvl w:val="0"/>
          <w:numId w:val="8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00F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Kształtowanie hierarchii wartości, motywów zachowań i postaw prospołecznych</w:t>
      </w:r>
      <w:r w:rsidR="006B0DFC" w:rsidRPr="004F00F7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.</w:t>
      </w:r>
    </w:p>
    <w:p w14:paraId="7FFEFAB6" w14:textId="77777777" w:rsidR="006B0DFC" w:rsidRPr="004F00F7" w:rsidRDefault="006B0DFC" w:rsidP="006B0DFC">
      <w:pPr>
        <w:pStyle w:val="Bezodstpw"/>
        <w:ind w:left="2148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234F5B18" w14:textId="77777777" w:rsidTr="005A718B">
        <w:trPr>
          <w:trHeight w:val="566"/>
        </w:trPr>
        <w:tc>
          <w:tcPr>
            <w:tcW w:w="3072" w:type="dxa"/>
            <w:vAlign w:val="center"/>
          </w:tcPr>
          <w:p w14:paraId="73E510F9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95" w:name="_Toc51867422"/>
            <w:bookmarkStart w:id="196" w:name="_Toc51871342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195"/>
            <w:bookmarkEnd w:id="196"/>
          </w:p>
        </w:tc>
        <w:tc>
          <w:tcPr>
            <w:tcW w:w="4441" w:type="dxa"/>
            <w:vAlign w:val="center"/>
          </w:tcPr>
          <w:p w14:paraId="35C92036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97" w:name="_Toc51867423"/>
            <w:bookmarkStart w:id="198" w:name="_Toc51871343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197"/>
            <w:bookmarkEnd w:id="198"/>
          </w:p>
        </w:tc>
        <w:tc>
          <w:tcPr>
            <w:tcW w:w="2080" w:type="dxa"/>
            <w:vAlign w:val="center"/>
          </w:tcPr>
          <w:p w14:paraId="7FE585EA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199" w:name="_Toc51867424"/>
            <w:bookmarkStart w:id="200" w:name="_Toc51871344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199"/>
            <w:bookmarkEnd w:id="200"/>
          </w:p>
        </w:tc>
      </w:tr>
      <w:tr w:rsidR="004F00F7" w:rsidRPr="004F00F7" w14:paraId="054CD7B4" w14:textId="77777777" w:rsidTr="001A35E0">
        <w:trPr>
          <w:trHeight w:val="566"/>
        </w:trPr>
        <w:tc>
          <w:tcPr>
            <w:tcW w:w="3072" w:type="dxa"/>
            <w:vAlign w:val="center"/>
          </w:tcPr>
          <w:p w14:paraId="36666F93" w14:textId="77777777" w:rsidR="006B0DFC" w:rsidRPr="004F00F7" w:rsidRDefault="006B0DFC" w:rsidP="00D87871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Podejmowanie</w:t>
            </w:r>
          </w:p>
          <w:p w14:paraId="12D33BAA" w14:textId="00132D9C" w:rsidR="006B0DFC" w:rsidRPr="004F00F7" w:rsidRDefault="006B0DFC" w:rsidP="00D87871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wspólnych działań, ich planowanie i wywiązywanie się </w:t>
            </w:r>
            <w:r w:rsidR="00A77049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 powierzonych</w:t>
            </w:r>
          </w:p>
          <w:p w14:paraId="4CA49364" w14:textId="77777777" w:rsidR="006B0DFC" w:rsidRPr="004F00F7" w:rsidRDefault="006B0DFC" w:rsidP="00D87871">
            <w:pPr>
              <w:spacing w:line="0" w:lineRule="atLeast"/>
              <w:ind w:left="12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obowiązków.</w:t>
            </w:r>
          </w:p>
        </w:tc>
        <w:tc>
          <w:tcPr>
            <w:tcW w:w="4441" w:type="dxa"/>
          </w:tcPr>
          <w:p w14:paraId="60B74ABA" w14:textId="77777777" w:rsidR="006B0DFC" w:rsidRPr="004F00F7" w:rsidRDefault="006B0DFC" w:rsidP="006B0E53">
            <w:pPr>
              <w:pStyle w:val="Akapitzlist"/>
              <w:numPr>
                <w:ilvl w:val="0"/>
                <w:numId w:val="69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Uczestnictwo w pracy zespołu, do wykonywanie zadań wspólnie z innymi oraz na rzecz innych.</w:t>
            </w:r>
          </w:p>
          <w:p w14:paraId="72BAB4E2" w14:textId="098851E3" w:rsidR="001A35E0" w:rsidRPr="004F00F7" w:rsidRDefault="00981109" w:rsidP="006B0E53">
            <w:pPr>
              <w:pStyle w:val="Akapitzlist"/>
              <w:numPr>
                <w:ilvl w:val="0"/>
                <w:numId w:val="69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C</w:t>
            </w:r>
            <w:r w:rsidR="001A35E0" w:rsidRPr="004F00F7">
              <w:rPr>
                <w:rFonts w:cs="Times New Roman"/>
                <w:b w:val="0"/>
                <w:color w:val="000000" w:themeColor="text1"/>
                <w:sz w:val="22"/>
              </w:rPr>
              <w:t>zynny udział w wyborach do organizacji szkolnych.</w:t>
            </w:r>
          </w:p>
          <w:p w14:paraId="7FBA30D8" w14:textId="77777777" w:rsidR="006B0DFC" w:rsidRPr="004F00F7" w:rsidRDefault="006B0DFC" w:rsidP="006B0E53">
            <w:pPr>
              <w:pStyle w:val="Akapitzlist"/>
              <w:numPr>
                <w:ilvl w:val="0"/>
                <w:numId w:val="69"/>
              </w:numPr>
              <w:spacing w:line="264" w:lineRule="exact"/>
              <w:ind w:left="364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Działalność Sam</w:t>
            </w:r>
            <w:r w:rsidR="00D87871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orządu Uczniowskiego</w:t>
            </w:r>
            <w:r w:rsidR="00E44B7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2080" w:type="dxa"/>
            <w:vAlign w:val="center"/>
          </w:tcPr>
          <w:p w14:paraId="24F0BA4B" w14:textId="77777777" w:rsidR="006B0DFC" w:rsidRPr="004F00F7" w:rsidRDefault="006B0DF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</w:t>
            </w:r>
            <w:r w:rsidR="001A35E0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uczyciele</w:t>
            </w:r>
          </w:p>
          <w:p w14:paraId="42279168" w14:textId="77777777" w:rsidR="001A35E0" w:rsidRPr="004F00F7" w:rsidRDefault="001A35E0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03022B89" w14:textId="77777777" w:rsidR="006B0DFC" w:rsidRPr="004F00F7" w:rsidRDefault="006B0DFC" w:rsidP="002D701D">
            <w:pPr>
              <w:spacing w:line="0" w:lineRule="atLeas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Opiekunowie SU</w:t>
            </w:r>
          </w:p>
        </w:tc>
      </w:tr>
      <w:tr w:rsidR="004F00F7" w:rsidRPr="004F00F7" w14:paraId="4A9DC363" w14:textId="77777777" w:rsidTr="0010249C">
        <w:trPr>
          <w:trHeight w:val="566"/>
        </w:trPr>
        <w:tc>
          <w:tcPr>
            <w:tcW w:w="3072" w:type="dxa"/>
            <w:vAlign w:val="center"/>
          </w:tcPr>
          <w:p w14:paraId="6FFBB8F5" w14:textId="77777777" w:rsidR="001A35E0" w:rsidRPr="004F00F7" w:rsidRDefault="001A35E0" w:rsidP="001A35E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F00F7">
              <w:rPr>
                <w:rFonts w:ascii="Times New Roman" w:hAnsi="Times New Roman" w:cs="Times New Roman"/>
                <w:color w:val="000000" w:themeColor="text1"/>
                <w:sz w:val="22"/>
              </w:rPr>
              <w:t>Przygotowanie do dokonywania dobrowolnych wyborów życiowych.</w:t>
            </w:r>
          </w:p>
          <w:p w14:paraId="26F3720D" w14:textId="77777777" w:rsidR="001A35E0" w:rsidRPr="004F00F7" w:rsidRDefault="001A35E0" w:rsidP="001A35E0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4441" w:type="dxa"/>
          </w:tcPr>
          <w:p w14:paraId="646B2C5F" w14:textId="77777777" w:rsidR="001A35E0" w:rsidRPr="004F00F7" w:rsidRDefault="001A35E0" w:rsidP="006B0E53">
            <w:pPr>
              <w:pStyle w:val="Akapitzlist"/>
              <w:numPr>
                <w:ilvl w:val="0"/>
                <w:numId w:val="68"/>
              </w:numPr>
              <w:spacing w:after="22" w:line="236" w:lineRule="auto"/>
              <w:ind w:left="364"/>
              <w:jc w:val="both"/>
              <w:rPr>
                <w:rFonts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 xml:space="preserve">Pomoc w dokonuje krytycznego odbioru tego, co niesie ze sobą kultura masowa poprzez pogadanki i rozmowy. </w:t>
            </w:r>
          </w:p>
          <w:p w14:paraId="7E921592" w14:textId="77777777" w:rsidR="001A35E0" w:rsidRPr="004F00F7" w:rsidRDefault="001A35E0" w:rsidP="006B0E53">
            <w:pPr>
              <w:pStyle w:val="Akapitzlist"/>
              <w:numPr>
                <w:ilvl w:val="0"/>
                <w:numId w:val="68"/>
              </w:numPr>
              <w:spacing w:after="22" w:line="236" w:lineRule="auto"/>
              <w:ind w:left="364"/>
              <w:jc w:val="both"/>
              <w:rPr>
                <w:rFonts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 xml:space="preserve">Umożliwienie </w:t>
            </w:r>
            <w:r w:rsidR="00B22EFF" w:rsidRPr="004F00F7">
              <w:rPr>
                <w:rFonts w:cs="Times New Roman"/>
                <w:b w:val="0"/>
                <w:color w:val="000000" w:themeColor="text1"/>
                <w:sz w:val="22"/>
              </w:rPr>
              <w:t>uczniom</w:t>
            </w: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 xml:space="preserve"> podejmowania decyzji i ponoszenia odpowiedzialność za swoje działania. </w:t>
            </w:r>
          </w:p>
          <w:p w14:paraId="455272CE" w14:textId="77777777" w:rsidR="001A35E0" w:rsidRPr="004F00F7" w:rsidRDefault="001A35E0" w:rsidP="006B0E53">
            <w:pPr>
              <w:pStyle w:val="Akapitzlist"/>
              <w:numPr>
                <w:ilvl w:val="0"/>
                <w:numId w:val="68"/>
              </w:numPr>
              <w:spacing w:after="22" w:line="236" w:lineRule="auto"/>
              <w:ind w:left="364"/>
              <w:jc w:val="both"/>
              <w:rPr>
                <w:rFonts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Wdrażanie do wyboru kierunku dalszego kształcenia lub pracy zawodowej poprzez poznanie różnych zawodów.</w:t>
            </w:r>
          </w:p>
          <w:p w14:paraId="070B30EA" w14:textId="194280F3" w:rsidR="001A35E0" w:rsidRPr="004F00F7" w:rsidRDefault="00A77049" w:rsidP="006B0E53">
            <w:pPr>
              <w:pStyle w:val="Akapitzlist"/>
              <w:numPr>
                <w:ilvl w:val="0"/>
                <w:numId w:val="68"/>
              </w:numPr>
              <w:spacing w:after="22" w:line="236" w:lineRule="auto"/>
              <w:ind w:left="364"/>
              <w:jc w:val="both"/>
              <w:rPr>
                <w:rFonts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cs="Times New Roman"/>
                <w:b w:val="0"/>
                <w:color w:val="000000" w:themeColor="text1"/>
                <w:sz w:val="22"/>
              </w:rPr>
              <w:t>„Kim</w:t>
            </w:r>
            <w:r w:rsidR="001A35E0" w:rsidRPr="004F00F7">
              <w:rPr>
                <w:rFonts w:cs="Times New Roman"/>
                <w:b w:val="0"/>
                <w:color w:val="000000" w:themeColor="text1"/>
                <w:sz w:val="22"/>
              </w:rPr>
              <w:t xml:space="preserve"> będę jak dorosnę” moje marzenia związane z pracą zawodową.”</w:t>
            </w:r>
          </w:p>
        </w:tc>
        <w:tc>
          <w:tcPr>
            <w:tcW w:w="2080" w:type="dxa"/>
            <w:vAlign w:val="center"/>
          </w:tcPr>
          <w:p w14:paraId="53603FF2" w14:textId="77777777" w:rsidR="0010249C" w:rsidRPr="004F00F7" w:rsidRDefault="0010249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2E8216EF" w14:textId="77777777" w:rsidR="0010249C" w:rsidRPr="004F00F7" w:rsidRDefault="0010249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4FB69781" w14:textId="77777777" w:rsidR="0010249C" w:rsidRPr="004F00F7" w:rsidRDefault="0010249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Doradca zawodowy</w:t>
            </w:r>
          </w:p>
          <w:p w14:paraId="2ADF110C" w14:textId="77777777" w:rsidR="001A35E0" w:rsidRPr="004F00F7" w:rsidRDefault="001A35E0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4F00F7" w:rsidRPr="004F00F7" w14:paraId="52CDF775" w14:textId="77777777" w:rsidTr="0042033D">
        <w:trPr>
          <w:trHeight w:val="566"/>
        </w:trPr>
        <w:tc>
          <w:tcPr>
            <w:tcW w:w="3072" w:type="dxa"/>
            <w:vAlign w:val="center"/>
          </w:tcPr>
          <w:p w14:paraId="215D987D" w14:textId="77777777" w:rsidR="006B0DFC" w:rsidRPr="004F00F7" w:rsidRDefault="006B0DFC" w:rsidP="00B22EFF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Wdrażanie do właściwego zachowania się według obowiązujących norm i zasad postępowania</w:t>
            </w:r>
          </w:p>
        </w:tc>
        <w:tc>
          <w:tcPr>
            <w:tcW w:w="4441" w:type="dxa"/>
          </w:tcPr>
          <w:p w14:paraId="1EAFBFFD" w14:textId="77777777" w:rsidR="00B22EFF" w:rsidRPr="004F00F7" w:rsidRDefault="00B22EFF" w:rsidP="006B0E53">
            <w:pPr>
              <w:pStyle w:val="Akapitzlist"/>
              <w:numPr>
                <w:ilvl w:val="0"/>
                <w:numId w:val="70"/>
              </w:numPr>
              <w:spacing w:line="264" w:lineRule="exact"/>
              <w:ind w:left="369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Zapoznanie z zasadami obowiązującymi w szkole i poza nią.</w:t>
            </w:r>
          </w:p>
          <w:p w14:paraId="576518D0" w14:textId="77777777" w:rsidR="00B22EFF" w:rsidRPr="004F00F7" w:rsidRDefault="00B22EFF" w:rsidP="006B0E53">
            <w:pPr>
              <w:pStyle w:val="Akapitzlist"/>
              <w:numPr>
                <w:ilvl w:val="0"/>
                <w:numId w:val="70"/>
              </w:numPr>
              <w:spacing w:line="264" w:lineRule="exact"/>
              <w:ind w:left="369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Uczenie właściwego zachowania w sytuacjach społecznych. </w:t>
            </w:r>
          </w:p>
          <w:p w14:paraId="5C75BD7A" w14:textId="77777777" w:rsidR="006B0DFC" w:rsidRPr="004F00F7" w:rsidRDefault="006B0DFC" w:rsidP="006B0E53">
            <w:pPr>
              <w:pStyle w:val="Akapitzlist"/>
              <w:numPr>
                <w:ilvl w:val="0"/>
                <w:numId w:val="70"/>
              </w:numPr>
              <w:spacing w:line="264" w:lineRule="exact"/>
              <w:ind w:left="369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Kształtowanie umiejętności porozumiewania się z rówieśnikami i dorosłymi w różnych sytuacjach</w:t>
            </w:r>
            <w:r w:rsidR="00B22EF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2BF2C9F6" w14:textId="77777777" w:rsidR="006B0DFC" w:rsidRPr="004F00F7" w:rsidRDefault="006B0DFC" w:rsidP="006B0E53">
            <w:pPr>
              <w:pStyle w:val="Akapitzlist"/>
              <w:numPr>
                <w:ilvl w:val="0"/>
                <w:numId w:val="70"/>
              </w:numPr>
              <w:spacing w:line="264" w:lineRule="exact"/>
              <w:ind w:left="369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Uczenie rozwiązywania problemów, sytuacji konfliktowych oraz podejmowania decyzji</w:t>
            </w:r>
            <w:r w:rsidR="00B22EF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  <w:p w14:paraId="1C3AB7A3" w14:textId="77777777" w:rsidR="00B22EFF" w:rsidRPr="004F00F7" w:rsidRDefault="006B0DFC" w:rsidP="006B0E53">
            <w:pPr>
              <w:pStyle w:val="Akapitzlist"/>
              <w:numPr>
                <w:ilvl w:val="0"/>
                <w:numId w:val="70"/>
              </w:numPr>
              <w:spacing w:line="264" w:lineRule="exact"/>
              <w:ind w:left="369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wyjść do kina, teatru, zwiedzanie wystaw</w:t>
            </w:r>
            <w:r w:rsidR="00B22EF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2080" w:type="dxa"/>
            <w:vAlign w:val="center"/>
          </w:tcPr>
          <w:p w14:paraId="13A3B6D1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 szkolny,</w:t>
            </w:r>
          </w:p>
          <w:p w14:paraId="0AA93829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</w:t>
            </w:r>
          </w:p>
          <w:p w14:paraId="18DC3445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Dyrektor,</w:t>
            </w:r>
          </w:p>
        </w:tc>
      </w:tr>
      <w:tr w:rsidR="006B0DFC" w:rsidRPr="004F00F7" w14:paraId="2C724198" w14:textId="77777777" w:rsidTr="0042033D">
        <w:trPr>
          <w:trHeight w:val="566"/>
        </w:trPr>
        <w:tc>
          <w:tcPr>
            <w:tcW w:w="3072" w:type="dxa"/>
            <w:vAlign w:val="center"/>
          </w:tcPr>
          <w:p w14:paraId="429B2CC7" w14:textId="77777777" w:rsidR="006B0DFC" w:rsidRPr="004F00F7" w:rsidRDefault="006B0DFC" w:rsidP="0042033D">
            <w:pPr>
              <w:spacing w:line="280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Podejmowanie działań związanych z niesieniem pomocy drugiemu człowiekowi</w:t>
            </w:r>
          </w:p>
        </w:tc>
        <w:tc>
          <w:tcPr>
            <w:tcW w:w="4441" w:type="dxa"/>
          </w:tcPr>
          <w:p w14:paraId="5611B000" w14:textId="77777777" w:rsidR="006B0DFC" w:rsidRPr="004F00F7" w:rsidRDefault="006B0DFC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Działalność Szkolnego Koła Caritas, oraz Szkolnego Wolontariatu</w:t>
            </w:r>
          </w:p>
          <w:p w14:paraId="7F99C471" w14:textId="77777777" w:rsidR="006B0DFC" w:rsidRPr="004F00F7" w:rsidRDefault="006B0DFC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świątecznych akcji charytatywnych</w:t>
            </w:r>
          </w:p>
          <w:p w14:paraId="49121817" w14:textId="77777777" w:rsidR="006B0DFC" w:rsidRPr="004F00F7" w:rsidRDefault="006B0DFC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Obchody Światowego Dnia Niepełnosprawności</w:t>
            </w:r>
          </w:p>
          <w:p w14:paraId="5632F9B4" w14:textId="77777777" w:rsidR="006B0DFC" w:rsidRPr="004F00F7" w:rsidRDefault="006B0DFC" w:rsidP="009A3193">
            <w:pPr>
              <w:pStyle w:val="Akapitzlist"/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- uczestnictwo w miejskich obchodach</w:t>
            </w:r>
          </w:p>
          <w:p w14:paraId="7CA255F0" w14:textId="77777777" w:rsidR="006B0DFC" w:rsidRDefault="006B0DFC" w:rsidP="009A3193">
            <w:pPr>
              <w:pStyle w:val="Akapitzlist"/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- organizacja tematycznego konkursu plastycznego i okolicznościowej wystawy</w:t>
            </w:r>
          </w:p>
          <w:p w14:paraId="79C6EABF" w14:textId="7BB089AD" w:rsidR="009A3193" w:rsidRPr="009A3193" w:rsidRDefault="009A3193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Style w:val="ykmvie"/>
                <w:rFonts w:eastAsia="Times New Roman" w:cs="Times New Roman"/>
                <w:b w:val="0"/>
                <w:bCs/>
                <w:color w:val="FF0000"/>
                <w:sz w:val="16"/>
                <w:szCs w:val="16"/>
              </w:rPr>
            </w:pPr>
            <w:r w:rsidRPr="00855420">
              <w:rPr>
                <w:rStyle w:val="ykmvie"/>
                <w:b w:val="0"/>
                <w:bCs/>
                <w:color w:val="FF0000"/>
                <w:sz w:val="22"/>
                <w:szCs w:val="10"/>
              </w:rPr>
              <w:t xml:space="preserve">Udział w obchodach </w:t>
            </w:r>
            <w:r w:rsidRPr="00855420">
              <w:rPr>
                <w:rStyle w:val="ykmvie"/>
                <w:b w:val="0"/>
                <w:bCs/>
                <w:color w:val="FF0000"/>
                <w:sz w:val="22"/>
                <w:szCs w:val="16"/>
              </w:rPr>
              <w:t>Światowego Dnia Świadomości Autyzmu</w:t>
            </w:r>
            <w:r>
              <w:rPr>
                <w:rStyle w:val="ykmvie"/>
                <w:b w:val="0"/>
                <w:bCs/>
                <w:color w:val="FF0000"/>
                <w:sz w:val="22"/>
                <w:szCs w:val="16"/>
              </w:rPr>
              <w:t>.</w:t>
            </w:r>
          </w:p>
          <w:p w14:paraId="23CC9042" w14:textId="3D698921" w:rsidR="009A3193" w:rsidRPr="009A3193" w:rsidRDefault="009A3193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bCs/>
                <w:color w:val="FF0000"/>
                <w:sz w:val="16"/>
                <w:szCs w:val="16"/>
              </w:rPr>
            </w:pPr>
            <w:r w:rsidRPr="00855420">
              <w:rPr>
                <w:rStyle w:val="ykmvie"/>
                <w:b w:val="0"/>
                <w:color w:val="FF0000"/>
                <w:sz w:val="22"/>
              </w:rPr>
              <w:t>Organizacja Dnia Kolorowej Skarpety- Światowy Dzień Świadomości Zespołu Down</w:t>
            </w:r>
            <w:r>
              <w:rPr>
                <w:rStyle w:val="ykmvie"/>
                <w:b w:val="0"/>
                <w:color w:val="FF0000"/>
                <w:sz w:val="22"/>
              </w:rPr>
              <w:t>a</w:t>
            </w:r>
          </w:p>
          <w:p w14:paraId="7AC7D96F" w14:textId="77777777" w:rsidR="006B0DFC" w:rsidRPr="004F00F7" w:rsidRDefault="006B0DFC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dzieci z klas integracyjnych w międzyszkolnym festiwalu piosenki dla dzieci niepełnosprawnych</w:t>
            </w:r>
          </w:p>
          <w:p w14:paraId="5FED8443" w14:textId="77777777" w:rsidR="0006045A" w:rsidRPr="004F00F7" w:rsidRDefault="0006045A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Konkurs plastyczny „Mój niepełnosprawny przyjaciel”.</w:t>
            </w:r>
          </w:p>
          <w:p w14:paraId="35F7F1CE" w14:textId="77777777" w:rsidR="0042033D" w:rsidRPr="004F00F7" w:rsidRDefault="0042033D" w:rsidP="006B0E53">
            <w:pPr>
              <w:pStyle w:val="Akapitzlist"/>
              <w:numPr>
                <w:ilvl w:val="0"/>
                <w:numId w:val="90"/>
              </w:numPr>
              <w:spacing w:line="264" w:lineRule="exact"/>
              <w:ind w:left="400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Rozwijanie empatii i postaw prospołecznych.</w:t>
            </w:r>
          </w:p>
        </w:tc>
        <w:tc>
          <w:tcPr>
            <w:tcW w:w="2080" w:type="dxa"/>
            <w:vAlign w:val="center"/>
          </w:tcPr>
          <w:p w14:paraId="04044228" w14:textId="77777777" w:rsidR="0042033D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Katecheci,</w:t>
            </w:r>
          </w:p>
          <w:p w14:paraId="326AB599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42C589D8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 klas integracyjnych, nauczyciele wspomagający</w:t>
            </w:r>
          </w:p>
          <w:p w14:paraId="2F460673" w14:textId="77777777" w:rsidR="006B0DFC" w:rsidRPr="004F00F7" w:rsidRDefault="006B0DFC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</w:p>
        </w:tc>
      </w:tr>
    </w:tbl>
    <w:p w14:paraId="364B3990" w14:textId="77777777" w:rsidR="006B0DFC" w:rsidRPr="004F00F7" w:rsidRDefault="006B0DFC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43698836" w14:textId="77777777" w:rsidR="0010249C" w:rsidRPr="004F00F7" w:rsidRDefault="0010249C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429B5DCD" w14:textId="1C36FF7C" w:rsidR="0042033D" w:rsidRPr="004F00F7" w:rsidRDefault="0042033D" w:rsidP="006B0E53">
      <w:pPr>
        <w:pStyle w:val="Bezodstpw"/>
        <w:numPr>
          <w:ilvl w:val="0"/>
          <w:numId w:val="88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201" w:name="_Toc51867429"/>
      <w:bookmarkStart w:id="202" w:name="_Toc51871345"/>
      <w:r w:rsidRPr="004F00F7">
        <w:rPr>
          <w:rFonts w:cs="Times New Roman"/>
          <w:b/>
          <w:color w:val="000000" w:themeColor="text1"/>
          <w:sz w:val="22"/>
        </w:rPr>
        <w:t xml:space="preserve">Profilaktyka zachowań agresywnych i </w:t>
      </w:r>
      <w:r w:rsidR="009A3193" w:rsidRPr="004F00F7">
        <w:rPr>
          <w:rFonts w:cs="Times New Roman"/>
          <w:b/>
          <w:color w:val="000000" w:themeColor="text1"/>
          <w:sz w:val="22"/>
        </w:rPr>
        <w:t>uzależnień oraz</w:t>
      </w:r>
      <w:r w:rsidRPr="004F00F7">
        <w:rPr>
          <w:rFonts w:cs="Times New Roman"/>
          <w:b/>
          <w:color w:val="000000" w:themeColor="text1"/>
          <w:sz w:val="22"/>
        </w:rPr>
        <w:t xml:space="preserve"> promowanie bezpiecznych </w:t>
      </w:r>
      <w:proofErr w:type="spellStart"/>
      <w:r w:rsidRPr="004F00F7">
        <w:rPr>
          <w:rFonts w:cs="Times New Roman"/>
          <w:b/>
          <w:color w:val="000000" w:themeColor="text1"/>
          <w:sz w:val="22"/>
        </w:rPr>
        <w:t>zachowań</w:t>
      </w:r>
      <w:proofErr w:type="spellEnd"/>
      <w:r w:rsidRPr="004F00F7">
        <w:rPr>
          <w:rFonts w:cs="Times New Roman"/>
          <w:b/>
          <w:color w:val="000000" w:themeColor="text1"/>
          <w:sz w:val="22"/>
        </w:rPr>
        <w:t>.</w:t>
      </w:r>
      <w:bookmarkEnd w:id="201"/>
      <w:bookmarkEnd w:id="202"/>
    </w:p>
    <w:p w14:paraId="5D6A67AC" w14:textId="77777777" w:rsidR="0042033D" w:rsidRPr="004F00F7" w:rsidRDefault="0042033D" w:rsidP="0042033D">
      <w:pPr>
        <w:pStyle w:val="Bezodstpw"/>
        <w:ind w:left="1212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0690DAF9" w14:textId="77777777" w:rsidTr="00B77631">
        <w:trPr>
          <w:trHeight w:val="566"/>
        </w:trPr>
        <w:tc>
          <w:tcPr>
            <w:tcW w:w="3072" w:type="dxa"/>
            <w:vAlign w:val="center"/>
          </w:tcPr>
          <w:p w14:paraId="56182865" w14:textId="77777777" w:rsidR="0042033D" w:rsidRPr="004F00F7" w:rsidRDefault="0042033D" w:rsidP="00B77631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203" w:name="_Toc51867430"/>
            <w:bookmarkStart w:id="204" w:name="_Toc51871346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203"/>
            <w:bookmarkEnd w:id="204"/>
          </w:p>
        </w:tc>
        <w:tc>
          <w:tcPr>
            <w:tcW w:w="4441" w:type="dxa"/>
            <w:vAlign w:val="center"/>
          </w:tcPr>
          <w:p w14:paraId="77D28EA5" w14:textId="77777777" w:rsidR="0042033D" w:rsidRPr="004F00F7" w:rsidRDefault="0042033D" w:rsidP="00B77631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205" w:name="_Toc51867431"/>
            <w:bookmarkStart w:id="206" w:name="_Toc51871347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205"/>
            <w:bookmarkEnd w:id="206"/>
          </w:p>
        </w:tc>
        <w:tc>
          <w:tcPr>
            <w:tcW w:w="2080" w:type="dxa"/>
            <w:vAlign w:val="center"/>
          </w:tcPr>
          <w:p w14:paraId="63B7359E" w14:textId="77777777" w:rsidR="0042033D" w:rsidRPr="004F00F7" w:rsidRDefault="0042033D" w:rsidP="00B77631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207" w:name="_Toc51867432"/>
            <w:bookmarkStart w:id="208" w:name="_Toc51871348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207"/>
            <w:bookmarkEnd w:id="208"/>
          </w:p>
        </w:tc>
      </w:tr>
      <w:tr w:rsidR="004F00F7" w:rsidRPr="004F00F7" w14:paraId="36CDC178" w14:textId="77777777" w:rsidTr="00946764">
        <w:trPr>
          <w:trHeight w:val="566"/>
        </w:trPr>
        <w:tc>
          <w:tcPr>
            <w:tcW w:w="3072" w:type="dxa"/>
            <w:vAlign w:val="center"/>
          </w:tcPr>
          <w:p w14:paraId="7E2D3D7F" w14:textId="77777777" w:rsidR="0042033D" w:rsidRPr="004F00F7" w:rsidRDefault="0042033D" w:rsidP="0042033D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Ograniczenie zjawisk przemocy i agresji w szkole</w:t>
            </w:r>
          </w:p>
        </w:tc>
        <w:tc>
          <w:tcPr>
            <w:tcW w:w="4441" w:type="dxa"/>
          </w:tcPr>
          <w:p w14:paraId="289D3670" w14:textId="02E23857" w:rsidR="00946764" w:rsidRPr="004F00F7" w:rsidRDefault="00946764" w:rsidP="006B0E53">
            <w:pPr>
              <w:pStyle w:val="Akapitzlist"/>
              <w:numPr>
                <w:ilvl w:val="0"/>
                <w:numId w:val="71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Poszerzenie wiedzy </w:t>
            </w:r>
            <w:r w:rsidR="002C6AFC">
              <w:rPr>
                <w:rFonts w:eastAsia="Times New Roman" w:cs="Times New Roman"/>
                <w:b w:val="0"/>
                <w:color w:val="000000" w:themeColor="text1"/>
                <w:sz w:val="22"/>
              </w:rPr>
              <w:t>n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a temat przemocy i zachowań agresywnych</w:t>
            </w:r>
          </w:p>
          <w:p w14:paraId="323E1F8F" w14:textId="77777777" w:rsidR="00946764" w:rsidRPr="004F00F7" w:rsidRDefault="00946764" w:rsidP="006B0E53">
            <w:pPr>
              <w:pStyle w:val="Akapitzlist"/>
              <w:numPr>
                <w:ilvl w:val="0"/>
                <w:numId w:val="71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Edukacja na temat radzenia sobie </w:t>
            </w:r>
            <w:r w:rsidR="00E44B7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 sytuacjach </w:t>
            </w:r>
            <w:proofErr w:type="spellStart"/>
            <w:r w:rsidR="00E44B7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przemocowych</w:t>
            </w:r>
            <w:proofErr w:type="spellEnd"/>
          </w:p>
          <w:p w14:paraId="144D859F" w14:textId="77777777" w:rsidR="0042033D" w:rsidRPr="004F00F7" w:rsidRDefault="0042033D" w:rsidP="006B0E53">
            <w:pPr>
              <w:pStyle w:val="Akapitzlist"/>
              <w:numPr>
                <w:ilvl w:val="0"/>
                <w:numId w:val="71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Diagnozowanie miejsc oraz sytuacji agresji w szkole</w:t>
            </w:r>
          </w:p>
          <w:p w14:paraId="7D0BE1FA" w14:textId="77777777" w:rsidR="0042033D" w:rsidRPr="004F00F7" w:rsidRDefault="0042033D" w:rsidP="006B0E53">
            <w:pPr>
              <w:pStyle w:val="Akapitzlist"/>
              <w:numPr>
                <w:ilvl w:val="0"/>
                <w:numId w:val="71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Przeprowadzenie zajęć wychowawczych na temat agresji i przemocy – ukazywanie konsekwencji takich zachowań</w:t>
            </w:r>
          </w:p>
          <w:p w14:paraId="4BE91D05" w14:textId="3B981D66" w:rsidR="00FC12AF" w:rsidRPr="004F00F7" w:rsidRDefault="00FC12AF" w:rsidP="006B0E53">
            <w:pPr>
              <w:pStyle w:val="Akapitzlist"/>
              <w:numPr>
                <w:ilvl w:val="0"/>
                <w:numId w:val="71"/>
              </w:numPr>
              <w:spacing w:line="262" w:lineRule="exact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Cyberprzemoc</w:t>
            </w:r>
            <w:r w:rsidR="002C6AFC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- edukacja i zapobieganie</w:t>
            </w:r>
          </w:p>
        </w:tc>
        <w:tc>
          <w:tcPr>
            <w:tcW w:w="2080" w:type="dxa"/>
            <w:vAlign w:val="center"/>
          </w:tcPr>
          <w:p w14:paraId="490B238E" w14:textId="77777777" w:rsidR="0042033D" w:rsidRPr="004F00F7" w:rsidRDefault="00946764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</w:t>
            </w:r>
            <w:r w:rsidR="0042033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 szkolny</w:t>
            </w:r>
          </w:p>
          <w:p w14:paraId="4B5FD727" w14:textId="77777777" w:rsidR="0042033D" w:rsidRPr="004F00F7" w:rsidRDefault="0042033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</w:tc>
      </w:tr>
      <w:tr w:rsidR="004F00F7" w:rsidRPr="004F00F7" w14:paraId="6FB6A646" w14:textId="77777777" w:rsidTr="00E44B7E">
        <w:trPr>
          <w:trHeight w:val="566"/>
        </w:trPr>
        <w:tc>
          <w:tcPr>
            <w:tcW w:w="3072" w:type="dxa"/>
            <w:vAlign w:val="center"/>
          </w:tcPr>
          <w:p w14:paraId="0E83EB51" w14:textId="77777777" w:rsidR="0042033D" w:rsidRPr="004F00F7" w:rsidRDefault="0042033D" w:rsidP="00E44B7E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Podniesienie poziomu świadomości prawnej uczniów</w:t>
            </w:r>
          </w:p>
        </w:tc>
        <w:tc>
          <w:tcPr>
            <w:tcW w:w="4441" w:type="dxa"/>
          </w:tcPr>
          <w:p w14:paraId="75E74A47" w14:textId="20429B74" w:rsidR="0042033D" w:rsidRPr="004F00F7" w:rsidRDefault="0042033D" w:rsidP="006B0E53">
            <w:pPr>
              <w:pStyle w:val="Akapitzlist"/>
              <w:numPr>
                <w:ilvl w:val="0"/>
                <w:numId w:val="72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Spotkanie z przedstawicielem Komendy Miejskiej </w:t>
            </w:r>
            <w:r w:rsidR="009A319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Policji w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Nowym Sączu</w:t>
            </w:r>
          </w:p>
          <w:p w14:paraId="45198D6A" w14:textId="77777777" w:rsidR="0042033D" w:rsidRPr="004F00F7" w:rsidRDefault="0042033D" w:rsidP="006B0E53">
            <w:pPr>
              <w:pStyle w:val="Akapitzlist"/>
              <w:numPr>
                <w:ilvl w:val="0"/>
                <w:numId w:val="72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Spotkanie z przedstawicielami Straży Miejskiej w Nowym Sączu</w:t>
            </w:r>
          </w:p>
          <w:p w14:paraId="0052ECA9" w14:textId="77777777" w:rsidR="0042033D" w:rsidRPr="004F00F7" w:rsidRDefault="0042033D" w:rsidP="006B0E53">
            <w:pPr>
              <w:pStyle w:val="Akapitzlist"/>
              <w:numPr>
                <w:ilvl w:val="0"/>
                <w:numId w:val="72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Spotkanie z przedstawicielami Straży Pożarnej</w:t>
            </w:r>
          </w:p>
          <w:p w14:paraId="084DB802" w14:textId="77777777" w:rsidR="00E44B7E" w:rsidRPr="004F00F7" w:rsidRDefault="00E44B7E" w:rsidP="006B0E53">
            <w:pPr>
              <w:pStyle w:val="Akapitzlist"/>
              <w:numPr>
                <w:ilvl w:val="0"/>
                <w:numId w:val="72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Poruszanie tematyki odpowiedzialności karnej na lekcjach wychowawczych</w:t>
            </w:r>
          </w:p>
          <w:p w14:paraId="2898E970" w14:textId="77777777" w:rsidR="00FC12AF" w:rsidRPr="004F00F7" w:rsidRDefault="00FC12AF" w:rsidP="006B0E53">
            <w:pPr>
              <w:pStyle w:val="Akapitzlist"/>
              <w:numPr>
                <w:ilvl w:val="0"/>
                <w:numId w:val="72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Edukowanie na temat konsekwencji prawnych niewłaściwego korzystania </w:t>
            </w:r>
            <w:r w:rsidR="0010249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 mediów społecznościowych </w:t>
            </w:r>
            <w:r w:rsidR="0010249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komunikatorów internetowych.</w:t>
            </w:r>
          </w:p>
        </w:tc>
        <w:tc>
          <w:tcPr>
            <w:tcW w:w="2080" w:type="dxa"/>
            <w:vAlign w:val="center"/>
          </w:tcPr>
          <w:p w14:paraId="0D404533" w14:textId="77777777" w:rsidR="0042033D" w:rsidRPr="004F00F7" w:rsidRDefault="00E44B7E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</w:t>
            </w:r>
            <w:r w:rsidR="0042033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 szkolny</w:t>
            </w:r>
          </w:p>
          <w:p w14:paraId="75AB5FBF" w14:textId="77777777" w:rsidR="00E44B7E" w:rsidRPr="004F00F7" w:rsidRDefault="00E44B7E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4A851D02" w14:textId="77777777" w:rsidR="0042033D" w:rsidRPr="004F00F7" w:rsidRDefault="00E44B7E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</w:tc>
      </w:tr>
      <w:tr w:rsidR="004F00F7" w:rsidRPr="004F00F7" w14:paraId="6E281BFD" w14:textId="77777777" w:rsidTr="00FC12AF">
        <w:trPr>
          <w:trHeight w:val="566"/>
        </w:trPr>
        <w:tc>
          <w:tcPr>
            <w:tcW w:w="3072" w:type="dxa"/>
            <w:vAlign w:val="center"/>
          </w:tcPr>
          <w:p w14:paraId="4D15AF62" w14:textId="77777777" w:rsidR="0042033D" w:rsidRPr="004F00F7" w:rsidRDefault="0042033D" w:rsidP="0079025C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Rozpoznawanie problemów rozwojowych uczniów</w:t>
            </w:r>
          </w:p>
        </w:tc>
        <w:tc>
          <w:tcPr>
            <w:tcW w:w="4441" w:type="dxa"/>
          </w:tcPr>
          <w:p w14:paraId="53F6286E" w14:textId="77777777" w:rsidR="0042033D" w:rsidRPr="004F00F7" w:rsidRDefault="0042033D">
            <w:pPr>
              <w:pStyle w:val="Akapitzlist"/>
              <w:numPr>
                <w:ilvl w:val="0"/>
                <w:numId w:val="50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Udział w realizacji projektu prowadzonego przez Zespół Placówek Kształcenia Zawodowego</w:t>
            </w:r>
          </w:p>
          <w:p w14:paraId="2579D808" w14:textId="12F906EB" w:rsidR="0042033D" w:rsidRPr="004F00F7" w:rsidRDefault="0042033D">
            <w:pPr>
              <w:pStyle w:val="Akapitzlist"/>
              <w:numPr>
                <w:ilvl w:val="0"/>
                <w:numId w:val="50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Prowadzenie </w:t>
            </w:r>
            <w:r w:rsidR="009A319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zajęć z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doradztwa zawodowego na terenie szkoły.</w:t>
            </w:r>
          </w:p>
          <w:p w14:paraId="4E617D1A" w14:textId="77777777" w:rsidR="0042033D" w:rsidRPr="004F00F7" w:rsidRDefault="0042033D">
            <w:pPr>
              <w:pStyle w:val="Akapitzlist"/>
              <w:numPr>
                <w:ilvl w:val="0"/>
                <w:numId w:val="50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zajęć</w:t>
            </w:r>
            <w:r w:rsidR="00FC12A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z wychowania do życia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w rodzinie</w:t>
            </w:r>
          </w:p>
          <w:p w14:paraId="0D093241" w14:textId="50A415BF" w:rsidR="00FC12AF" w:rsidRPr="004F00F7" w:rsidRDefault="00FC12AF">
            <w:pPr>
              <w:pStyle w:val="Akapitzlist"/>
              <w:numPr>
                <w:ilvl w:val="0"/>
                <w:numId w:val="50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Diagnoza potrzeb rozwojowych </w:t>
            </w:r>
            <w:r w:rsidR="0010249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i </w:t>
            </w:r>
            <w:r w:rsidR="009A319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wychwytywanie nieprawidłowości</w:t>
            </w:r>
          </w:p>
          <w:p w14:paraId="34D998FE" w14:textId="77777777" w:rsidR="00FC12AF" w:rsidRPr="004F00F7" w:rsidRDefault="00FC12AF">
            <w:pPr>
              <w:pStyle w:val="Akapitzlist"/>
              <w:numPr>
                <w:ilvl w:val="0"/>
                <w:numId w:val="50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Edukowanie rodziców w temacie etapów rozwojowych i norm rozwojowych</w:t>
            </w:r>
          </w:p>
        </w:tc>
        <w:tc>
          <w:tcPr>
            <w:tcW w:w="2080" w:type="dxa"/>
            <w:vAlign w:val="center"/>
          </w:tcPr>
          <w:p w14:paraId="1ACF16A7" w14:textId="77777777" w:rsidR="0042033D" w:rsidRPr="004F00F7" w:rsidRDefault="0042033D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15A4B7FF" w14:textId="77777777" w:rsidR="0042033D" w:rsidRPr="004F00F7" w:rsidRDefault="00FC12AF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</w:t>
            </w:r>
            <w:r w:rsidR="0042033D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Pedagog, psycholog</w:t>
            </w:r>
          </w:p>
          <w:p w14:paraId="6B33755F" w14:textId="77777777" w:rsidR="0042033D" w:rsidRPr="004F00F7" w:rsidRDefault="0042033D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 doradztwa zawodowego</w:t>
            </w:r>
          </w:p>
          <w:p w14:paraId="302A9F25" w14:textId="77777777" w:rsidR="0042033D" w:rsidRPr="004F00F7" w:rsidRDefault="0042033D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 wychowania do życia w rodzinie</w:t>
            </w:r>
          </w:p>
        </w:tc>
      </w:tr>
      <w:tr w:rsidR="004F00F7" w:rsidRPr="004F00F7" w14:paraId="2AF7232C" w14:textId="77777777" w:rsidTr="00E428B3">
        <w:trPr>
          <w:trHeight w:val="566"/>
        </w:trPr>
        <w:tc>
          <w:tcPr>
            <w:tcW w:w="3072" w:type="dxa"/>
            <w:vAlign w:val="center"/>
          </w:tcPr>
          <w:p w14:paraId="13C6B90A" w14:textId="77777777" w:rsidR="0042033D" w:rsidRPr="004F00F7" w:rsidRDefault="0042033D" w:rsidP="00FC12AF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Prowadzenie działań związanych z zapobieganiem uzależnieniom</w:t>
            </w:r>
          </w:p>
        </w:tc>
        <w:tc>
          <w:tcPr>
            <w:tcW w:w="4441" w:type="dxa"/>
          </w:tcPr>
          <w:p w14:paraId="49B57F7C" w14:textId="77777777" w:rsidR="0042033D" w:rsidRPr="004F00F7" w:rsidRDefault="0042033D" w:rsidP="006B0E53">
            <w:pPr>
              <w:pStyle w:val="Akapitzlist"/>
              <w:numPr>
                <w:ilvl w:val="0"/>
                <w:numId w:val="7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Przygotowanie</w:t>
            </w:r>
            <w:r w:rsidR="00FC12A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przeprowadzenie lekcji wychowawczych na temat zagrożeń związanych z uzależnieniami</w:t>
            </w:r>
          </w:p>
          <w:p w14:paraId="52E8A37E" w14:textId="77777777" w:rsidR="0042033D" w:rsidRPr="004F00F7" w:rsidRDefault="0042033D" w:rsidP="006B0E53">
            <w:pPr>
              <w:pStyle w:val="Akapitzlist"/>
              <w:numPr>
                <w:ilvl w:val="0"/>
                <w:numId w:val="7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Przeprowadzenie pedagogizacji rodziców na temat zagrożeń uzależnieniami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i profilaktyki uzależnień</w:t>
            </w:r>
          </w:p>
          <w:p w14:paraId="41D504BF" w14:textId="77777777" w:rsidR="0042033D" w:rsidRPr="004F00F7" w:rsidRDefault="00776D6F" w:rsidP="006B0E53">
            <w:pPr>
              <w:pStyle w:val="Akapitzlist"/>
              <w:numPr>
                <w:ilvl w:val="0"/>
                <w:numId w:val="74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Edukacja na temat uzależnień behawioralnych</w:t>
            </w:r>
          </w:p>
        </w:tc>
        <w:tc>
          <w:tcPr>
            <w:tcW w:w="2080" w:type="dxa"/>
            <w:vAlign w:val="center"/>
          </w:tcPr>
          <w:p w14:paraId="2423E36A" w14:textId="77777777" w:rsidR="00FC12AF" w:rsidRPr="004F00F7" w:rsidRDefault="0042033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0FD80CB0" w14:textId="77777777" w:rsidR="0042033D" w:rsidRPr="004F00F7" w:rsidRDefault="0042033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Specjalista z </w:t>
            </w:r>
            <w:r w:rsidR="00FC12A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środka </w:t>
            </w:r>
            <w:r w:rsidR="00FC12AF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u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zależnień</w:t>
            </w:r>
          </w:p>
          <w:p w14:paraId="6E6B71BC" w14:textId="77777777" w:rsidR="0042033D" w:rsidRPr="004F00F7" w:rsidRDefault="0042033D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 plastyki i biologii</w:t>
            </w:r>
          </w:p>
        </w:tc>
      </w:tr>
      <w:tr w:rsidR="00E44B7E" w:rsidRPr="004F00F7" w14:paraId="4DB4910E" w14:textId="77777777" w:rsidTr="00E428B3">
        <w:trPr>
          <w:trHeight w:val="566"/>
        </w:trPr>
        <w:tc>
          <w:tcPr>
            <w:tcW w:w="3072" w:type="dxa"/>
            <w:vAlign w:val="center"/>
          </w:tcPr>
          <w:p w14:paraId="660D1BC9" w14:textId="77777777" w:rsidR="00E44B7E" w:rsidRPr="004F00F7" w:rsidRDefault="00776D6F" w:rsidP="00776D6F">
            <w:pPr>
              <w:spacing w:line="299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Dbanie o z</w:t>
            </w:r>
            <w:r w:rsidR="00E44B7E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drowie psychiczne</w:t>
            </w:r>
          </w:p>
        </w:tc>
        <w:tc>
          <w:tcPr>
            <w:tcW w:w="4441" w:type="dxa"/>
          </w:tcPr>
          <w:p w14:paraId="1FEFCED4" w14:textId="77777777" w:rsidR="00E44B7E" w:rsidRPr="004F00F7" w:rsidRDefault="00776D6F" w:rsidP="006B0E53">
            <w:pPr>
              <w:pStyle w:val="Akapitzlist"/>
              <w:numPr>
                <w:ilvl w:val="0"/>
                <w:numId w:val="7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Poszerzanie wiedzy na temat </w:t>
            </w:r>
            <w:r w:rsidR="00E428B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higieny zdrowia psychicznego</w:t>
            </w:r>
          </w:p>
          <w:p w14:paraId="4DDE6891" w14:textId="77777777" w:rsidR="00E428B3" w:rsidRPr="004F00F7" w:rsidRDefault="00E428B3" w:rsidP="006B0E53">
            <w:pPr>
              <w:pStyle w:val="Akapitzlist"/>
              <w:numPr>
                <w:ilvl w:val="0"/>
                <w:numId w:val="7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Wskazywanie sposobów radzenia sobie ze stresem</w:t>
            </w:r>
          </w:p>
          <w:p w14:paraId="685E5C70" w14:textId="58687B22" w:rsidR="00E428B3" w:rsidRPr="004F00F7" w:rsidRDefault="004D038E" w:rsidP="006B0E53">
            <w:pPr>
              <w:pStyle w:val="Akapitzlist"/>
              <w:numPr>
                <w:ilvl w:val="0"/>
                <w:numId w:val="7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Proponowanie uczniom</w:t>
            </w:r>
            <w:r w:rsidR="000B7F75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E428B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technik relaksacji</w:t>
            </w:r>
          </w:p>
          <w:p w14:paraId="070D25C2" w14:textId="77777777" w:rsidR="00E428B3" w:rsidRPr="004F00F7" w:rsidRDefault="00E428B3" w:rsidP="006B0E53">
            <w:pPr>
              <w:pStyle w:val="Akapitzlist"/>
              <w:numPr>
                <w:ilvl w:val="0"/>
                <w:numId w:val="7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Zapobieganie obniżeniom nastroju wśród uczniów</w:t>
            </w:r>
          </w:p>
          <w:p w14:paraId="1E6E3AA0" w14:textId="5C009C3A" w:rsidR="00E428B3" w:rsidRPr="004F00F7" w:rsidRDefault="00E428B3" w:rsidP="006B0E53">
            <w:pPr>
              <w:pStyle w:val="Akapitzlist"/>
              <w:numPr>
                <w:ilvl w:val="0"/>
                <w:numId w:val="75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Profilaktyka zachowa</w:t>
            </w:r>
            <w:r w:rsidR="002C6AFC">
              <w:rPr>
                <w:rFonts w:eastAsia="Times New Roman" w:cs="Times New Roman"/>
                <w:b w:val="0"/>
                <w:color w:val="000000" w:themeColor="text1"/>
                <w:sz w:val="22"/>
              </w:rPr>
              <w:t>ń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ryzykownych </w:t>
            </w:r>
            <w:r w:rsidR="0010249C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i autoagresywnych</w:t>
            </w:r>
          </w:p>
        </w:tc>
        <w:tc>
          <w:tcPr>
            <w:tcW w:w="2080" w:type="dxa"/>
            <w:vAlign w:val="center"/>
          </w:tcPr>
          <w:p w14:paraId="05CBD9FB" w14:textId="77777777" w:rsidR="00E44B7E" w:rsidRPr="004F00F7" w:rsidRDefault="00E428B3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Psycholog/pedagog szkolny</w:t>
            </w:r>
          </w:p>
          <w:p w14:paraId="78761B17" w14:textId="77777777" w:rsidR="00E428B3" w:rsidRPr="004F00F7" w:rsidRDefault="00E428B3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</w:t>
            </w:r>
          </w:p>
          <w:p w14:paraId="65FA484D" w14:textId="77777777" w:rsidR="00E428B3" w:rsidRPr="004F00F7" w:rsidRDefault="00E428B3" w:rsidP="002D701D">
            <w:pPr>
              <w:spacing w:line="264" w:lineRule="exact"/>
              <w:ind w:left="8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</w:tc>
      </w:tr>
    </w:tbl>
    <w:p w14:paraId="232DB32F" w14:textId="77777777" w:rsidR="0042033D" w:rsidRPr="004F00F7" w:rsidRDefault="0042033D" w:rsidP="006B0DFC">
      <w:pPr>
        <w:pStyle w:val="Bezodstpw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p w14:paraId="2B3FD789" w14:textId="77777777" w:rsidR="006B0DFC" w:rsidRPr="004F00F7" w:rsidRDefault="006B0DFC" w:rsidP="006B0E53">
      <w:pPr>
        <w:pStyle w:val="Bezodstpw"/>
        <w:numPr>
          <w:ilvl w:val="0"/>
          <w:numId w:val="88"/>
        </w:numPr>
        <w:jc w:val="both"/>
        <w:outlineLvl w:val="1"/>
        <w:rPr>
          <w:rFonts w:cs="Times New Roman"/>
          <w:b/>
          <w:color w:val="000000" w:themeColor="text1"/>
          <w:sz w:val="22"/>
        </w:rPr>
      </w:pPr>
      <w:bookmarkStart w:id="209" w:name="_Toc51867425"/>
      <w:bookmarkStart w:id="210" w:name="_Toc51871349"/>
      <w:r w:rsidRPr="004F00F7">
        <w:rPr>
          <w:rFonts w:cs="Times New Roman"/>
          <w:b/>
          <w:color w:val="000000" w:themeColor="text1"/>
          <w:sz w:val="22"/>
        </w:rPr>
        <w:t>Kształtowanie świadomości czytelniczej.</w:t>
      </w:r>
      <w:bookmarkEnd w:id="209"/>
      <w:bookmarkEnd w:id="210"/>
    </w:p>
    <w:p w14:paraId="4B3C64DB" w14:textId="77777777" w:rsidR="006B0DFC" w:rsidRPr="004F00F7" w:rsidRDefault="006B0DFC" w:rsidP="006B0DFC">
      <w:pPr>
        <w:pStyle w:val="Bezodstpw"/>
        <w:ind w:left="1212"/>
        <w:jc w:val="both"/>
        <w:outlineLvl w:val="1"/>
        <w:rPr>
          <w:rFonts w:cs="Times New Roman"/>
          <w:b/>
          <w:color w:val="000000" w:themeColor="text1"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4441"/>
        <w:gridCol w:w="2080"/>
      </w:tblGrid>
      <w:tr w:rsidR="004F00F7" w:rsidRPr="004F00F7" w14:paraId="2F2E1E16" w14:textId="77777777" w:rsidTr="005A718B">
        <w:trPr>
          <w:trHeight w:val="566"/>
        </w:trPr>
        <w:tc>
          <w:tcPr>
            <w:tcW w:w="3072" w:type="dxa"/>
            <w:vAlign w:val="center"/>
          </w:tcPr>
          <w:p w14:paraId="66F60757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211" w:name="_Toc51867426"/>
            <w:bookmarkStart w:id="212" w:name="_Toc51871350"/>
            <w:r w:rsidRPr="004F00F7">
              <w:rPr>
                <w:rFonts w:cs="Times New Roman"/>
                <w:b/>
                <w:color w:val="000000" w:themeColor="text1"/>
                <w:sz w:val="22"/>
              </w:rPr>
              <w:t>Zadania szczegółowe</w:t>
            </w:r>
            <w:bookmarkEnd w:id="211"/>
            <w:bookmarkEnd w:id="212"/>
          </w:p>
        </w:tc>
        <w:tc>
          <w:tcPr>
            <w:tcW w:w="4441" w:type="dxa"/>
            <w:vAlign w:val="center"/>
          </w:tcPr>
          <w:p w14:paraId="07847006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213" w:name="_Toc51867427"/>
            <w:bookmarkStart w:id="214" w:name="_Toc51871351"/>
            <w:r w:rsidRPr="004F00F7">
              <w:rPr>
                <w:rFonts w:cs="Times New Roman"/>
                <w:b/>
                <w:color w:val="000000" w:themeColor="text1"/>
                <w:sz w:val="22"/>
              </w:rPr>
              <w:t>Formy realizacji</w:t>
            </w:r>
            <w:bookmarkEnd w:id="213"/>
            <w:bookmarkEnd w:id="214"/>
          </w:p>
        </w:tc>
        <w:tc>
          <w:tcPr>
            <w:tcW w:w="2080" w:type="dxa"/>
            <w:vAlign w:val="center"/>
          </w:tcPr>
          <w:p w14:paraId="7ECA3A5E" w14:textId="77777777" w:rsidR="006B0DFC" w:rsidRPr="004F00F7" w:rsidRDefault="006B0DFC" w:rsidP="00391E03">
            <w:pPr>
              <w:pStyle w:val="Bezodstpw"/>
              <w:jc w:val="center"/>
              <w:outlineLvl w:val="1"/>
              <w:rPr>
                <w:rFonts w:cs="Times New Roman"/>
                <w:b/>
                <w:color w:val="000000" w:themeColor="text1"/>
                <w:sz w:val="22"/>
              </w:rPr>
            </w:pPr>
            <w:bookmarkStart w:id="215" w:name="_Toc51867428"/>
            <w:bookmarkStart w:id="216" w:name="_Toc51871352"/>
            <w:r w:rsidRPr="004F00F7">
              <w:rPr>
                <w:rFonts w:cs="Times New Roman"/>
                <w:b/>
                <w:color w:val="000000" w:themeColor="text1"/>
                <w:sz w:val="22"/>
              </w:rPr>
              <w:t>Osoby odpowiedzialne</w:t>
            </w:r>
            <w:bookmarkEnd w:id="215"/>
            <w:bookmarkEnd w:id="216"/>
          </w:p>
        </w:tc>
      </w:tr>
      <w:tr w:rsidR="004F00F7" w:rsidRPr="004F00F7" w14:paraId="6DBE5908" w14:textId="77777777" w:rsidTr="00776D6F">
        <w:trPr>
          <w:trHeight w:val="566"/>
        </w:trPr>
        <w:tc>
          <w:tcPr>
            <w:tcW w:w="3072" w:type="dxa"/>
            <w:vAlign w:val="center"/>
          </w:tcPr>
          <w:p w14:paraId="1745083D" w14:textId="77777777" w:rsidR="006B0DFC" w:rsidRPr="004F00F7" w:rsidRDefault="006B0DFC" w:rsidP="00776D6F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Popularyzacja książek i czasopism dla dzieci i młodzieży</w:t>
            </w:r>
          </w:p>
        </w:tc>
        <w:tc>
          <w:tcPr>
            <w:tcW w:w="4441" w:type="dxa"/>
          </w:tcPr>
          <w:p w14:paraId="4E59C242" w14:textId="77777777" w:rsidR="006B0DFC" w:rsidRPr="004F00F7" w:rsidRDefault="006B0DFC" w:rsidP="006B0E53">
            <w:pPr>
              <w:pStyle w:val="Akapitzlist"/>
              <w:numPr>
                <w:ilvl w:val="0"/>
                <w:numId w:val="7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Gazetki w czytelni prezentujące wiadomości dotyczące autorów i treści książek /lektur.</w:t>
            </w:r>
          </w:p>
          <w:p w14:paraId="647E3D5C" w14:textId="77777777" w:rsidR="006B0DFC" w:rsidRPr="004F00F7" w:rsidRDefault="006B0DFC" w:rsidP="006B0E53">
            <w:pPr>
              <w:pStyle w:val="Akapitzlist"/>
              <w:numPr>
                <w:ilvl w:val="0"/>
                <w:numId w:val="7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Konkursy czytelnicze, zajęcia z wychowawcą, inscenizacje.</w:t>
            </w:r>
          </w:p>
          <w:p w14:paraId="5A04D507" w14:textId="77777777" w:rsidR="006B0DFC" w:rsidRPr="004F00F7" w:rsidRDefault="006B0DFC" w:rsidP="006B0E53">
            <w:pPr>
              <w:pStyle w:val="Akapitzlist"/>
              <w:numPr>
                <w:ilvl w:val="0"/>
                <w:numId w:val="7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Współpraca z wychowawcami klas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i nauczycielami języka polskiego w przygotowaniu literatury.</w:t>
            </w:r>
          </w:p>
          <w:p w14:paraId="066D48E2" w14:textId="77777777" w:rsidR="006B0DFC" w:rsidRPr="004F00F7" w:rsidRDefault="006B0DFC" w:rsidP="006B0E53">
            <w:pPr>
              <w:pStyle w:val="Akapitzlist"/>
              <w:numPr>
                <w:ilvl w:val="0"/>
                <w:numId w:val="7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Bieżące informowanie ·o ilości przeczytanych przez dzieci książek.</w:t>
            </w:r>
          </w:p>
          <w:p w14:paraId="2991C9B0" w14:textId="77777777" w:rsidR="006B0DFC" w:rsidRPr="004F00F7" w:rsidRDefault="006B0DFC" w:rsidP="006B0E53">
            <w:pPr>
              <w:pStyle w:val="Akapitzlist"/>
              <w:numPr>
                <w:ilvl w:val="0"/>
                <w:numId w:val="7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Ogólnopolski Dzień Głośnego Czytania.</w:t>
            </w:r>
          </w:p>
          <w:p w14:paraId="58F338A2" w14:textId="77777777" w:rsidR="006B0DFC" w:rsidRPr="004F00F7" w:rsidRDefault="006B0DFC" w:rsidP="006B0E53">
            <w:pPr>
              <w:pStyle w:val="Akapitzlist"/>
              <w:numPr>
                <w:ilvl w:val="0"/>
                <w:numId w:val="7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Realizacja projektu - "Narodowy Program Rozwoju Czytelnictwa.</w:t>
            </w:r>
          </w:p>
          <w:p w14:paraId="05D07493" w14:textId="77777777" w:rsidR="006B0DFC" w:rsidRPr="004F00F7" w:rsidRDefault="006B0DFC" w:rsidP="006B0E53">
            <w:pPr>
              <w:pStyle w:val="Akapitzlist"/>
              <w:numPr>
                <w:ilvl w:val="0"/>
                <w:numId w:val="76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Organizowanie konkursów propagujących czytelnictwo:</w:t>
            </w:r>
          </w:p>
          <w:p w14:paraId="2914D716" w14:textId="77777777" w:rsidR="006B0DFC" w:rsidRPr="004F00F7" w:rsidRDefault="006B0DFC">
            <w:pPr>
              <w:pStyle w:val="Akapitzlist"/>
              <w:numPr>
                <w:ilvl w:val="0"/>
                <w:numId w:val="32"/>
              </w:numPr>
              <w:spacing w:line="0" w:lineRule="atLeast"/>
              <w:ind w:left="363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Konkurs plastyczny na rysunek maskotki szkoły,</w:t>
            </w:r>
          </w:p>
          <w:p w14:paraId="1F8C3CDD" w14:textId="77777777" w:rsidR="006B0DFC" w:rsidRPr="004F00F7" w:rsidRDefault="006B0DFC">
            <w:pPr>
              <w:pStyle w:val="Akapitzlist"/>
              <w:numPr>
                <w:ilvl w:val="0"/>
                <w:numId w:val="32"/>
              </w:numPr>
              <w:spacing w:line="0" w:lineRule="atLeast"/>
              <w:ind w:left="363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Lekcje biblioteczne ‘</w:t>
            </w:r>
            <w:proofErr w:type="spellStart"/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Fake</w:t>
            </w:r>
            <w:proofErr w:type="spellEnd"/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news” dla klas IV-VIII.</w:t>
            </w:r>
          </w:p>
          <w:p w14:paraId="6207A3E7" w14:textId="77777777" w:rsidR="006B0DFC" w:rsidRPr="004F00F7" w:rsidRDefault="006B0DFC">
            <w:pPr>
              <w:pStyle w:val="Akapitzlist"/>
              <w:numPr>
                <w:ilvl w:val="0"/>
                <w:numId w:val="32"/>
              </w:numPr>
              <w:spacing w:line="0" w:lineRule="atLeast"/>
              <w:ind w:left="363"/>
              <w:jc w:val="both"/>
              <w:rPr>
                <w:rFonts w:eastAsia="Symbol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Szkolny konkurs na czytelnika roku</w:t>
            </w:r>
          </w:p>
        </w:tc>
        <w:tc>
          <w:tcPr>
            <w:tcW w:w="2080" w:type="dxa"/>
            <w:vAlign w:val="center"/>
          </w:tcPr>
          <w:p w14:paraId="5A27C8E8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Wychowawcy,</w:t>
            </w:r>
          </w:p>
          <w:p w14:paraId="43534D04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j. polskiego Bibliotekarze</w:t>
            </w:r>
          </w:p>
        </w:tc>
      </w:tr>
      <w:tr w:rsidR="004F00F7" w:rsidRPr="004F00F7" w14:paraId="540B18FC" w14:textId="77777777" w:rsidTr="00776D6F">
        <w:trPr>
          <w:trHeight w:val="566"/>
        </w:trPr>
        <w:tc>
          <w:tcPr>
            <w:tcW w:w="3072" w:type="dxa"/>
            <w:vAlign w:val="center"/>
          </w:tcPr>
          <w:p w14:paraId="3A6A8C28" w14:textId="77777777" w:rsidR="006B0DFC" w:rsidRPr="004F00F7" w:rsidRDefault="006B0DFC" w:rsidP="00776D6F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Kształcenie umiejętności korzystania ze zbiorów biblioteki szkolnej i innych bibliotek</w:t>
            </w:r>
          </w:p>
        </w:tc>
        <w:tc>
          <w:tcPr>
            <w:tcW w:w="4441" w:type="dxa"/>
          </w:tcPr>
          <w:p w14:paraId="248FA4F0" w14:textId="77777777" w:rsidR="006B0DFC" w:rsidRPr="004F00F7" w:rsidRDefault="006B0DFC" w:rsidP="006B0E53">
            <w:pPr>
              <w:pStyle w:val="Akapitzlist"/>
              <w:numPr>
                <w:ilvl w:val="0"/>
                <w:numId w:val="77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Włączanie uczniów do pracy w szkolnej bibliotece</w:t>
            </w:r>
          </w:p>
        </w:tc>
        <w:tc>
          <w:tcPr>
            <w:tcW w:w="2080" w:type="dxa"/>
            <w:vAlign w:val="center"/>
          </w:tcPr>
          <w:p w14:paraId="35B74CD3" w14:textId="77777777" w:rsidR="006B0DFC" w:rsidRPr="004F00F7" w:rsidRDefault="006B0DFC" w:rsidP="002D701D">
            <w:pPr>
              <w:spacing w:line="264" w:lineRule="exact"/>
              <w:ind w:left="140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bibliotekarze</w:t>
            </w:r>
          </w:p>
        </w:tc>
      </w:tr>
      <w:tr w:rsidR="006B0DFC" w:rsidRPr="004F00F7" w14:paraId="39E0D389" w14:textId="77777777" w:rsidTr="00E428B3">
        <w:trPr>
          <w:trHeight w:val="566"/>
        </w:trPr>
        <w:tc>
          <w:tcPr>
            <w:tcW w:w="3072" w:type="dxa"/>
            <w:vAlign w:val="center"/>
          </w:tcPr>
          <w:p w14:paraId="48CA6FAF" w14:textId="77777777" w:rsidR="006B0DFC" w:rsidRPr="004F00F7" w:rsidRDefault="006B0DFC" w:rsidP="00776D6F">
            <w:pPr>
              <w:spacing w:line="28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Kształcenie umiejętności korzystania z informacji zawartych w czasopismach dziecięcych i młodzieżowych</w:t>
            </w:r>
          </w:p>
        </w:tc>
        <w:tc>
          <w:tcPr>
            <w:tcW w:w="4441" w:type="dxa"/>
          </w:tcPr>
          <w:p w14:paraId="192B7B3F" w14:textId="77777777" w:rsidR="006B0DFC" w:rsidRPr="004F00F7" w:rsidRDefault="006B0DFC" w:rsidP="006B0E53">
            <w:pPr>
              <w:pStyle w:val="Akapitzlist"/>
              <w:numPr>
                <w:ilvl w:val="0"/>
                <w:numId w:val="78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Pogadanki dotyczące wyboru</w:t>
            </w:r>
            <w:r w:rsidR="00E428B3"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odpowiednich czasopism dostosowanych do wieku</w:t>
            </w:r>
          </w:p>
          <w:p w14:paraId="3423DE3A" w14:textId="77777777" w:rsidR="006B0DFC" w:rsidRPr="004F00F7" w:rsidRDefault="006B0DFC" w:rsidP="006B0E53">
            <w:pPr>
              <w:pStyle w:val="Akapitzlist"/>
              <w:numPr>
                <w:ilvl w:val="0"/>
                <w:numId w:val="78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Spotkania z ciekawą książką.</w:t>
            </w:r>
          </w:p>
          <w:p w14:paraId="5F1135B4" w14:textId="77777777" w:rsidR="006B0DFC" w:rsidRPr="004F00F7" w:rsidRDefault="006B0DFC" w:rsidP="006B0E53">
            <w:pPr>
              <w:pStyle w:val="Akapitzlist"/>
              <w:numPr>
                <w:ilvl w:val="0"/>
                <w:numId w:val="78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Wyjścia do Biblioteki Miejskiej dla Dzieci.</w:t>
            </w:r>
          </w:p>
          <w:p w14:paraId="3246240A" w14:textId="77777777" w:rsidR="006B0DFC" w:rsidRPr="004F00F7" w:rsidRDefault="006B0DFC" w:rsidP="006B0E53">
            <w:pPr>
              <w:pStyle w:val="Akapitzlist"/>
              <w:numPr>
                <w:ilvl w:val="0"/>
                <w:numId w:val="78"/>
              </w:numPr>
              <w:spacing w:line="264" w:lineRule="exact"/>
              <w:ind w:left="363"/>
              <w:jc w:val="both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 xml:space="preserve">Opracowanie wspólnie </w:t>
            </w: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br/>
              <w:t>z uczniowskim zespołem redakcyjnym gazetki szkolnej</w:t>
            </w:r>
          </w:p>
        </w:tc>
        <w:tc>
          <w:tcPr>
            <w:tcW w:w="2080" w:type="dxa"/>
            <w:vAlign w:val="center"/>
          </w:tcPr>
          <w:p w14:paraId="47E171D1" w14:textId="77777777" w:rsidR="00E428B3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Wychowawcy</w:t>
            </w:r>
          </w:p>
          <w:p w14:paraId="2ED84521" w14:textId="77777777" w:rsidR="006B0DFC" w:rsidRPr="004F00F7" w:rsidRDefault="006B0DFC" w:rsidP="002D701D">
            <w:pPr>
              <w:spacing w:line="264" w:lineRule="exact"/>
              <w:jc w:val="center"/>
              <w:rPr>
                <w:rFonts w:eastAsia="Times New Roman" w:cs="Times New Roman"/>
                <w:b w:val="0"/>
                <w:color w:val="000000" w:themeColor="text1"/>
                <w:sz w:val="22"/>
              </w:rPr>
            </w:pPr>
            <w:r w:rsidRPr="004F00F7">
              <w:rPr>
                <w:rFonts w:eastAsia="Times New Roman" w:cs="Times New Roman"/>
                <w:b w:val="0"/>
                <w:color w:val="000000" w:themeColor="text1"/>
                <w:sz w:val="22"/>
              </w:rPr>
              <w:t>Nauczyciele poloniści</w:t>
            </w:r>
          </w:p>
        </w:tc>
      </w:tr>
    </w:tbl>
    <w:p w14:paraId="7B032B08" w14:textId="3B47563C" w:rsidR="00FC391E" w:rsidRDefault="00FC391E" w:rsidP="004E718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</w:p>
    <w:p w14:paraId="136A74C8" w14:textId="77777777" w:rsidR="000D51E6" w:rsidRPr="000D51E6" w:rsidRDefault="000D51E6" w:rsidP="000D51E6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 w:themeColor="text1"/>
          <w:sz w:val="24"/>
          <w:szCs w:val="24"/>
        </w:rPr>
      </w:pPr>
    </w:p>
    <w:p w14:paraId="62D998B7" w14:textId="77777777" w:rsidR="00911BBD" w:rsidRPr="004F00F7" w:rsidRDefault="00911BBD">
      <w:pPr>
        <w:pStyle w:val="Bezodstpw"/>
        <w:numPr>
          <w:ilvl w:val="0"/>
          <w:numId w:val="39"/>
        </w:numPr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217" w:name="_Toc51871353"/>
      <w:r w:rsidRPr="004F00F7">
        <w:rPr>
          <w:rFonts w:cs="Times New Roman"/>
          <w:b/>
          <w:color w:val="000000" w:themeColor="text1"/>
          <w:sz w:val="28"/>
          <w:szCs w:val="28"/>
        </w:rPr>
        <w:t>Ewaluacja programu</w:t>
      </w:r>
      <w:bookmarkEnd w:id="217"/>
    </w:p>
    <w:p w14:paraId="50C48C2E" w14:textId="77777777" w:rsidR="00576EF2" w:rsidRPr="004F00F7" w:rsidRDefault="00576EF2" w:rsidP="00576EF2">
      <w:pPr>
        <w:pStyle w:val="Bezodstpw"/>
        <w:ind w:left="1004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14:paraId="1F42A98A" w14:textId="33A1B828" w:rsidR="00576EF2" w:rsidRPr="004F00F7" w:rsidRDefault="00576EF2" w:rsidP="004A69FA">
      <w:pPr>
        <w:spacing w:line="240" w:lineRule="auto"/>
        <w:ind w:left="4" w:right="6" w:firstLine="28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W ustaleniu, czy realizowany program przynosi oczekiwane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efekty,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niezbędna jest jego ewaluacja.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Należy, więc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kontrolować zarówno przebieg procesu, jak </w:t>
      </w:r>
      <w:r w:rsidR="004D038E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i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osiągnięte wyniki. Ewaluacja programu będzie przeprowadzana przez zespół nauczycieli p</w:t>
      </w:r>
      <w:r w:rsidR="004A69FA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owołany przez dyrektora szkoły.</w:t>
      </w:r>
    </w:p>
    <w:p w14:paraId="5B6ECB07" w14:textId="77777777" w:rsidR="004A69FA" w:rsidRPr="004F00F7" w:rsidRDefault="004A69FA" w:rsidP="004A69FA">
      <w:pPr>
        <w:spacing w:line="240" w:lineRule="auto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Metody:</w:t>
      </w:r>
    </w:p>
    <w:p w14:paraId="446FB8B7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wywiady,</w:t>
      </w:r>
    </w:p>
    <w:p w14:paraId="0D0E10E9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rozmowy,</w:t>
      </w:r>
    </w:p>
    <w:p w14:paraId="6FAB789C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analiza dokumentacji,</w:t>
      </w:r>
    </w:p>
    <w:p w14:paraId="203EDAD5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badania opinii,</w:t>
      </w:r>
    </w:p>
    <w:p w14:paraId="265DCF0F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obserwacje,</w:t>
      </w:r>
    </w:p>
    <w:p w14:paraId="77DD3655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badania statystyczne,</w:t>
      </w:r>
    </w:p>
    <w:p w14:paraId="7C7A4A72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ankiety,</w:t>
      </w:r>
    </w:p>
    <w:p w14:paraId="7A86E315" w14:textId="77777777" w:rsidR="004A69FA" w:rsidRPr="004F00F7" w:rsidRDefault="004A69FA">
      <w:pPr>
        <w:numPr>
          <w:ilvl w:val="0"/>
          <w:numId w:val="16"/>
        </w:numPr>
        <w:tabs>
          <w:tab w:val="left" w:pos="724"/>
        </w:tabs>
        <w:spacing w:after="0" w:line="240" w:lineRule="auto"/>
        <w:ind w:left="724" w:hanging="36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kwestionariusz.</w:t>
      </w:r>
    </w:p>
    <w:p w14:paraId="23C29D95" w14:textId="77777777" w:rsidR="004A69FA" w:rsidRPr="004F00F7" w:rsidRDefault="004A69FA" w:rsidP="004A69FA">
      <w:pPr>
        <w:tabs>
          <w:tab w:val="left" w:pos="724"/>
        </w:tabs>
        <w:spacing w:after="0" w:line="240" w:lineRule="auto"/>
        <w:ind w:left="724"/>
        <w:rPr>
          <w:rFonts w:eastAsia="Wingdings" w:cs="Times New Roman"/>
          <w:b w:val="0"/>
          <w:color w:val="000000" w:themeColor="text1"/>
          <w:sz w:val="24"/>
          <w:szCs w:val="24"/>
          <w:vertAlign w:val="superscript"/>
        </w:rPr>
      </w:pPr>
    </w:p>
    <w:p w14:paraId="7C2427D4" w14:textId="2CC79D1C" w:rsidR="004A69FA" w:rsidRPr="004F00F7" w:rsidRDefault="004A69FA" w:rsidP="004A69FA">
      <w:pPr>
        <w:spacing w:line="240" w:lineRule="auto"/>
        <w:ind w:left="4" w:right="20" w:firstLine="36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Monitorowani</w:t>
      </w:r>
      <w:r w:rsidR="00981109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e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stopnia realizacji założonych celów 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zawartych </w:t>
      </w:r>
      <w:r w:rsidR="000E73D4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br/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programie odbywać się bę</w:t>
      </w:r>
      <w:r w:rsidR="00B8658E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dzie w następujących obszarach:</w:t>
      </w:r>
    </w:p>
    <w:p w14:paraId="1218F3E4" w14:textId="018F6CA1" w:rsidR="004A69FA" w:rsidRPr="004F00F7" w:rsidRDefault="004A69FA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bookmarkStart w:id="218" w:name="page19"/>
      <w:bookmarkEnd w:id="218"/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Odbiór przyjętego przez szkołę systemu wartości (</w:t>
      </w:r>
      <w:r w:rsidR="00E43604">
        <w:rPr>
          <w:rFonts w:eastAsia="Times New Roman" w:cs="Times New Roman"/>
          <w:b w:val="0"/>
          <w:color w:val="000000" w:themeColor="text1"/>
          <w:sz w:val="24"/>
          <w:szCs w:val="24"/>
        </w:rPr>
        <w:t>a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nkieta, kwestionariusz, rozmowy, wywiady).</w:t>
      </w:r>
    </w:p>
    <w:p w14:paraId="62513FAD" w14:textId="764701F3" w:rsidR="004A69FA" w:rsidRPr="004F00F7" w:rsidRDefault="004A69FA">
      <w:pPr>
        <w:pStyle w:val="Akapitzlist"/>
        <w:numPr>
          <w:ilvl w:val="1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Znajomość symboli narodowych (rozmowy, efekty konkursów).</w:t>
      </w:r>
    </w:p>
    <w:p w14:paraId="6204C57C" w14:textId="1D22C097" w:rsidR="004A69FA" w:rsidRPr="004F00F7" w:rsidRDefault="004A69FA">
      <w:pPr>
        <w:pStyle w:val="Akapitzlist"/>
        <w:numPr>
          <w:ilvl w:val="1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Ilość uczniów uczestniczących w imprezach, konkursach (dane statystyczne).</w:t>
      </w:r>
    </w:p>
    <w:p w14:paraId="6C1906A1" w14:textId="77777777" w:rsidR="004A69FA" w:rsidRPr="004F00F7" w:rsidRDefault="004A69FA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Umiejętność rozwiązywania problemów przez uczniów (ankiety, wywiady).</w:t>
      </w:r>
    </w:p>
    <w:p w14:paraId="17202D80" w14:textId="57498366" w:rsidR="004A69FA" w:rsidRPr="004F00F7" w:rsidRDefault="00981109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Analiza</w:t>
      </w:r>
      <w:r w:rsidR="004A69FA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A69FA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zachowań</w:t>
      </w:r>
      <w:proofErr w:type="spellEnd"/>
      <w:r w:rsidR="004A69FA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uczniów </w:t>
      </w:r>
      <w:r w:rsidR="00E43604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poprzez obserwację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i </w:t>
      </w:r>
      <w:r w:rsidR="004A69FA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wywiad z nauczycielami i rodzicami.</w:t>
      </w:r>
    </w:p>
    <w:p w14:paraId="487E4744" w14:textId="77777777" w:rsidR="004A69FA" w:rsidRPr="004F00F7" w:rsidRDefault="004A69FA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Analiza stopnia zaangażowania uczniów w działania demokratyczne i społeczne:</w:t>
      </w:r>
    </w:p>
    <w:p w14:paraId="2F80C549" w14:textId="77777777" w:rsidR="004A69FA" w:rsidRPr="004F00F7" w:rsidRDefault="004A69FA">
      <w:pPr>
        <w:pStyle w:val="Akapitzlist"/>
        <w:numPr>
          <w:ilvl w:val="1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udział w pracach Samorządów Uczniowskich,</w:t>
      </w:r>
    </w:p>
    <w:p w14:paraId="7A1D433A" w14:textId="3A42D0AC" w:rsidR="004A69FA" w:rsidRPr="004F00F7" w:rsidRDefault="004A69FA">
      <w:pPr>
        <w:pStyle w:val="Akapitzlist"/>
        <w:numPr>
          <w:ilvl w:val="1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badania przestrzegania obowiązku ucznia (ankiety, obserwacja)</w:t>
      </w:r>
    </w:p>
    <w:p w14:paraId="4FA913BC" w14:textId="77777777" w:rsidR="004A69FA" w:rsidRPr="004F00F7" w:rsidRDefault="004A69FA">
      <w:pPr>
        <w:pStyle w:val="Akapitzlist"/>
        <w:numPr>
          <w:ilvl w:val="1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udział uczniów w szkolnych akcjach na rzecz ochrony środowiska naturalnego (obserwacje, efekty konkursów).</w:t>
      </w:r>
    </w:p>
    <w:p w14:paraId="24670351" w14:textId="77777777" w:rsidR="004A69FA" w:rsidRPr="004F00F7" w:rsidRDefault="004A69FA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Analiza stopnia korzystania przez uczniów z oferty pozalekcyjnej:</w:t>
      </w:r>
    </w:p>
    <w:p w14:paraId="1EF7031C" w14:textId="77777777" w:rsidR="004A69FA" w:rsidRPr="004F00F7" w:rsidRDefault="004A69FA">
      <w:pPr>
        <w:pStyle w:val="Akapitzlist"/>
        <w:numPr>
          <w:ilvl w:val="1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udział w zajęciach pozalekcyjnych,</w:t>
      </w:r>
    </w:p>
    <w:p w14:paraId="053F03FF" w14:textId="77777777" w:rsidR="004A69FA" w:rsidRPr="004F00F7" w:rsidRDefault="004A69FA">
      <w:pPr>
        <w:pStyle w:val="Akapitzlist"/>
        <w:numPr>
          <w:ilvl w:val="1"/>
          <w:numId w:val="38"/>
        </w:numPr>
        <w:spacing w:line="240" w:lineRule="auto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wyniki czytelnictwa w szkole,</w:t>
      </w:r>
    </w:p>
    <w:p w14:paraId="5D88F14D" w14:textId="791402B6" w:rsidR="004A69FA" w:rsidRPr="004F00F7" w:rsidRDefault="004A69FA">
      <w:pPr>
        <w:pStyle w:val="Akapitzlist"/>
        <w:numPr>
          <w:ilvl w:val="0"/>
          <w:numId w:val="38"/>
        </w:numPr>
        <w:spacing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Udział rodziców w życiu klasy, szkoły (wywiad</w:t>
      </w:r>
      <w:r w:rsidR="00E43604">
        <w:rPr>
          <w:rFonts w:eastAsia="Times New Roman" w:cs="Times New Roman"/>
          <w:b w:val="0"/>
          <w:color w:val="000000" w:themeColor="text1"/>
          <w:sz w:val="24"/>
          <w:szCs w:val="24"/>
        </w:rPr>
        <w:t>ó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wki, spotkania indywidualne, imprezy szkolne, klasowe, Rada Rodziców</w:t>
      </w:r>
      <w:r w:rsidR="00E8680D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) - ankiety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, arkusz obserwacji, rejestr spotkań. </w:t>
      </w:r>
    </w:p>
    <w:p w14:paraId="699E027E" w14:textId="77777777" w:rsidR="004A69FA" w:rsidRPr="004F00F7" w:rsidRDefault="004A69FA">
      <w:pPr>
        <w:pStyle w:val="Akapitzlist"/>
        <w:numPr>
          <w:ilvl w:val="0"/>
          <w:numId w:val="38"/>
        </w:numPr>
        <w:spacing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Ilość wydanych uczniom kart rowerowych (dane statystyczne).</w:t>
      </w:r>
    </w:p>
    <w:p w14:paraId="6DD28EB6" w14:textId="0FB8F5D5" w:rsidR="004A69FA" w:rsidRPr="004F00F7" w:rsidRDefault="004A69FA">
      <w:pPr>
        <w:pStyle w:val="Akapitzlist"/>
        <w:numPr>
          <w:ilvl w:val="0"/>
          <w:numId w:val="38"/>
        </w:numPr>
        <w:spacing w:line="240" w:lineRule="auto"/>
        <w:ind w:right="20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Pomoc uczniom w trudnych sytuacjach życiowych (rozmowy,</w:t>
      </w:r>
      <w:r w:rsidR="00981109"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F00F7">
        <w:rPr>
          <w:rFonts w:eastAsia="Times New Roman" w:cs="Times New Roman"/>
          <w:b w:val="0"/>
          <w:color w:val="000000" w:themeColor="text1"/>
          <w:sz w:val="24"/>
          <w:szCs w:val="24"/>
        </w:rPr>
        <w:t>wywiady, dane statystyczne).</w:t>
      </w:r>
    </w:p>
    <w:p w14:paraId="41B9CE62" w14:textId="77777777" w:rsidR="004A69FA" w:rsidRPr="004F00F7" w:rsidRDefault="004A69FA" w:rsidP="009F7D77">
      <w:pPr>
        <w:spacing w:line="240" w:lineRule="auto"/>
        <w:ind w:right="6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102F5F98" w14:textId="77777777" w:rsidR="00B97C90" w:rsidRPr="004F00F7" w:rsidRDefault="00B97C90" w:rsidP="009F7D77">
      <w:pPr>
        <w:spacing w:line="240" w:lineRule="auto"/>
        <w:ind w:right="6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04730378" w14:textId="77777777" w:rsidR="008553F9" w:rsidRPr="004F00F7" w:rsidRDefault="008553F9" w:rsidP="00B97C90">
      <w:pPr>
        <w:spacing w:line="240" w:lineRule="auto"/>
        <w:ind w:right="6" w:firstLine="708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4B58BD61" w14:textId="77777777" w:rsidR="008553F9" w:rsidRPr="004F00F7" w:rsidRDefault="008553F9" w:rsidP="00B97C90">
      <w:pPr>
        <w:spacing w:line="240" w:lineRule="auto"/>
        <w:ind w:right="6" w:firstLine="708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26660137" w14:textId="77777777" w:rsidR="008553F9" w:rsidRPr="004F00F7" w:rsidRDefault="008553F9" w:rsidP="00B97C90">
      <w:pPr>
        <w:spacing w:line="240" w:lineRule="auto"/>
        <w:ind w:right="6" w:firstLine="708"/>
        <w:jc w:val="both"/>
        <w:rPr>
          <w:rFonts w:eastAsia="Times New Roman" w:cs="Times New Roman"/>
          <w:b w:val="0"/>
          <w:color w:val="000000" w:themeColor="text1"/>
          <w:sz w:val="24"/>
          <w:szCs w:val="24"/>
        </w:rPr>
      </w:pPr>
    </w:p>
    <w:p w14:paraId="02C78AB5" w14:textId="77777777" w:rsidR="0010249C" w:rsidRPr="004F00F7" w:rsidRDefault="0010249C" w:rsidP="0010249C">
      <w:pPr>
        <w:tabs>
          <w:tab w:val="left" w:pos="1725"/>
        </w:tabs>
        <w:rPr>
          <w:rFonts w:cs="Times New Roman"/>
          <w:color w:val="000000" w:themeColor="text1"/>
        </w:rPr>
      </w:pPr>
    </w:p>
    <w:sectPr w:rsidR="0010249C" w:rsidRPr="004F00F7" w:rsidSect="00525EFF">
      <w:footerReference w:type="default" r:id="rId9"/>
      <w:pgSz w:w="11900" w:h="16838"/>
      <w:pgMar w:top="1440" w:right="1080" w:bottom="1440" w:left="1080" w:header="0" w:footer="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A9DF" w14:textId="77777777" w:rsidR="00C660BB" w:rsidRDefault="00C660BB" w:rsidP="000B7740">
      <w:pPr>
        <w:spacing w:after="0" w:line="240" w:lineRule="auto"/>
      </w:pPr>
      <w:r>
        <w:separator/>
      </w:r>
    </w:p>
  </w:endnote>
  <w:endnote w:type="continuationSeparator" w:id="0">
    <w:p w14:paraId="26DC2D9F" w14:textId="77777777" w:rsidR="00C660BB" w:rsidRDefault="00C660BB" w:rsidP="000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4BFF" w14:textId="77777777" w:rsidR="00103244" w:rsidRPr="000B7740" w:rsidRDefault="00103244">
    <w:pPr>
      <w:pStyle w:val="Stopka"/>
      <w:jc w:val="right"/>
      <w:rPr>
        <w:sz w:val="20"/>
        <w:szCs w:val="20"/>
      </w:rPr>
    </w:pPr>
    <w:r w:rsidRPr="000B7740">
      <w:rPr>
        <w:sz w:val="20"/>
        <w:szCs w:val="20"/>
      </w:rPr>
      <w:fldChar w:fldCharType="begin"/>
    </w:r>
    <w:r w:rsidRPr="000B7740">
      <w:rPr>
        <w:sz w:val="20"/>
        <w:szCs w:val="20"/>
      </w:rPr>
      <w:instrText>PAGE   \* MERGEFORMAT</w:instrText>
    </w:r>
    <w:r w:rsidRPr="000B7740">
      <w:rPr>
        <w:sz w:val="20"/>
        <w:szCs w:val="20"/>
      </w:rPr>
      <w:fldChar w:fldCharType="separate"/>
    </w:r>
    <w:r>
      <w:rPr>
        <w:noProof/>
        <w:sz w:val="20"/>
        <w:szCs w:val="20"/>
      </w:rPr>
      <w:t>26</w:t>
    </w:r>
    <w:r w:rsidRPr="000B7740">
      <w:rPr>
        <w:sz w:val="20"/>
        <w:szCs w:val="20"/>
      </w:rPr>
      <w:fldChar w:fldCharType="end"/>
    </w:r>
  </w:p>
  <w:p w14:paraId="09DB34F4" w14:textId="77777777" w:rsidR="00103244" w:rsidRDefault="00103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B053" w14:textId="77777777" w:rsidR="00C660BB" w:rsidRDefault="00C660BB" w:rsidP="000B7740">
      <w:pPr>
        <w:spacing w:after="0" w:line="240" w:lineRule="auto"/>
      </w:pPr>
      <w:r>
        <w:separator/>
      </w:r>
    </w:p>
  </w:footnote>
  <w:footnote w:type="continuationSeparator" w:id="0">
    <w:p w14:paraId="2DC1ADB5" w14:textId="77777777" w:rsidR="00C660BB" w:rsidRDefault="00C660BB" w:rsidP="000B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257130A2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BD57CA"/>
    <w:multiLevelType w:val="hybridMultilevel"/>
    <w:tmpl w:val="06401F4C"/>
    <w:lvl w:ilvl="0" w:tplc="EE3CFC76">
      <w:start w:val="4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1D6"/>
    <w:multiLevelType w:val="hybridMultilevel"/>
    <w:tmpl w:val="BCD609B0"/>
    <w:lvl w:ilvl="0" w:tplc="B5004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ind w:left="4692" w:hanging="180"/>
      </w:pPr>
    </w:lvl>
  </w:abstractNum>
  <w:abstractNum w:abstractNumId="3" w15:restartNumberingAfterBreak="0">
    <w:nsid w:val="0654057E"/>
    <w:multiLevelType w:val="hybridMultilevel"/>
    <w:tmpl w:val="AFC46734"/>
    <w:lvl w:ilvl="0" w:tplc="8D4C02AE">
      <w:start w:val="1"/>
      <w:numFmt w:val="decimal"/>
      <w:lvlText w:val="%1."/>
      <w:lvlJc w:val="left"/>
      <w:pPr>
        <w:ind w:left="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076311D9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46C2"/>
    <w:multiLevelType w:val="hybridMultilevel"/>
    <w:tmpl w:val="AFC46734"/>
    <w:lvl w:ilvl="0" w:tplc="8D4C02AE">
      <w:start w:val="1"/>
      <w:numFmt w:val="decimal"/>
      <w:lvlText w:val="%1."/>
      <w:lvlJc w:val="left"/>
      <w:pPr>
        <w:ind w:left="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0C52642C"/>
    <w:multiLevelType w:val="hybridMultilevel"/>
    <w:tmpl w:val="42040502"/>
    <w:lvl w:ilvl="0" w:tplc="B5004D48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56" w:hanging="360"/>
      </w:pPr>
    </w:lvl>
    <w:lvl w:ilvl="2" w:tplc="0415001B" w:tentative="1">
      <w:start w:val="1"/>
      <w:numFmt w:val="lowerRoman"/>
      <w:lvlText w:val="%3."/>
      <w:lvlJc w:val="right"/>
      <w:pPr>
        <w:ind w:left="-336" w:hanging="180"/>
      </w:pPr>
    </w:lvl>
    <w:lvl w:ilvl="3" w:tplc="0415000F" w:tentative="1">
      <w:start w:val="1"/>
      <w:numFmt w:val="decimal"/>
      <w:lvlText w:val="%4."/>
      <w:lvlJc w:val="left"/>
      <w:pPr>
        <w:ind w:left="384" w:hanging="360"/>
      </w:pPr>
    </w:lvl>
    <w:lvl w:ilvl="4" w:tplc="04150019" w:tentative="1">
      <w:start w:val="1"/>
      <w:numFmt w:val="lowerLetter"/>
      <w:lvlText w:val="%5."/>
      <w:lvlJc w:val="left"/>
      <w:pPr>
        <w:ind w:left="1104" w:hanging="360"/>
      </w:pPr>
    </w:lvl>
    <w:lvl w:ilvl="5" w:tplc="0415001B" w:tentative="1">
      <w:start w:val="1"/>
      <w:numFmt w:val="lowerRoman"/>
      <w:lvlText w:val="%6."/>
      <w:lvlJc w:val="right"/>
      <w:pPr>
        <w:ind w:left="1824" w:hanging="180"/>
      </w:pPr>
    </w:lvl>
    <w:lvl w:ilvl="6" w:tplc="0415000F" w:tentative="1">
      <w:start w:val="1"/>
      <w:numFmt w:val="decimal"/>
      <w:lvlText w:val="%7."/>
      <w:lvlJc w:val="left"/>
      <w:pPr>
        <w:ind w:left="2544" w:hanging="360"/>
      </w:pPr>
    </w:lvl>
    <w:lvl w:ilvl="7" w:tplc="04150019" w:tentative="1">
      <w:start w:val="1"/>
      <w:numFmt w:val="lowerLetter"/>
      <w:lvlText w:val="%8."/>
      <w:lvlJc w:val="left"/>
      <w:pPr>
        <w:ind w:left="3264" w:hanging="360"/>
      </w:pPr>
    </w:lvl>
    <w:lvl w:ilvl="8" w:tplc="0415001B" w:tentative="1">
      <w:start w:val="1"/>
      <w:numFmt w:val="lowerRoman"/>
      <w:lvlText w:val="%9."/>
      <w:lvlJc w:val="right"/>
      <w:pPr>
        <w:ind w:left="3984" w:hanging="180"/>
      </w:pPr>
    </w:lvl>
  </w:abstractNum>
  <w:abstractNum w:abstractNumId="7" w15:restartNumberingAfterBreak="0">
    <w:nsid w:val="0CF70520"/>
    <w:multiLevelType w:val="hybridMultilevel"/>
    <w:tmpl w:val="4380F6A4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F0F61C2"/>
    <w:multiLevelType w:val="hybridMultilevel"/>
    <w:tmpl w:val="E1922C48"/>
    <w:lvl w:ilvl="0" w:tplc="165C34E0">
      <w:start w:val="1"/>
      <w:numFmt w:val="decimal"/>
      <w:lvlText w:val="%1."/>
      <w:lvlJc w:val="left"/>
      <w:pPr>
        <w:ind w:left="-3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1056" w:hanging="360"/>
      </w:pPr>
    </w:lvl>
    <w:lvl w:ilvl="2" w:tplc="0415001B" w:tentative="1">
      <w:start w:val="1"/>
      <w:numFmt w:val="lowerRoman"/>
      <w:lvlText w:val="%3."/>
      <w:lvlJc w:val="right"/>
      <w:pPr>
        <w:ind w:left="-336" w:hanging="180"/>
      </w:pPr>
    </w:lvl>
    <w:lvl w:ilvl="3" w:tplc="0415000F" w:tentative="1">
      <w:start w:val="1"/>
      <w:numFmt w:val="decimal"/>
      <w:lvlText w:val="%4."/>
      <w:lvlJc w:val="left"/>
      <w:pPr>
        <w:ind w:left="384" w:hanging="360"/>
      </w:pPr>
    </w:lvl>
    <w:lvl w:ilvl="4" w:tplc="04150019" w:tentative="1">
      <w:start w:val="1"/>
      <w:numFmt w:val="lowerLetter"/>
      <w:lvlText w:val="%5."/>
      <w:lvlJc w:val="left"/>
      <w:pPr>
        <w:ind w:left="1104" w:hanging="360"/>
      </w:pPr>
    </w:lvl>
    <w:lvl w:ilvl="5" w:tplc="0415001B" w:tentative="1">
      <w:start w:val="1"/>
      <w:numFmt w:val="lowerRoman"/>
      <w:lvlText w:val="%6."/>
      <w:lvlJc w:val="right"/>
      <w:pPr>
        <w:ind w:left="1824" w:hanging="180"/>
      </w:pPr>
    </w:lvl>
    <w:lvl w:ilvl="6" w:tplc="0415000F" w:tentative="1">
      <w:start w:val="1"/>
      <w:numFmt w:val="decimal"/>
      <w:lvlText w:val="%7."/>
      <w:lvlJc w:val="left"/>
      <w:pPr>
        <w:ind w:left="2544" w:hanging="360"/>
      </w:pPr>
    </w:lvl>
    <w:lvl w:ilvl="7" w:tplc="04150019" w:tentative="1">
      <w:start w:val="1"/>
      <w:numFmt w:val="lowerLetter"/>
      <w:lvlText w:val="%8."/>
      <w:lvlJc w:val="left"/>
      <w:pPr>
        <w:ind w:left="3264" w:hanging="360"/>
      </w:pPr>
    </w:lvl>
    <w:lvl w:ilvl="8" w:tplc="0415001B" w:tentative="1">
      <w:start w:val="1"/>
      <w:numFmt w:val="lowerRoman"/>
      <w:lvlText w:val="%9."/>
      <w:lvlJc w:val="right"/>
      <w:pPr>
        <w:ind w:left="3984" w:hanging="180"/>
      </w:pPr>
    </w:lvl>
  </w:abstractNum>
  <w:abstractNum w:abstractNumId="9" w15:restartNumberingAfterBreak="0">
    <w:nsid w:val="0FD0565D"/>
    <w:multiLevelType w:val="hybridMultilevel"/>
    <w:tmpl w:val="E24E5500"/>
    <w:lvl w:ilvl="0" w:tplc="4C0A8194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00F50D1"/>
    <w:multiLevelType w:val="hybridMultilevel"/>
    <w:tmpl w:val="4B3CD280"/>
    <w:lvl w:ilvl="0" w:tplc="46EAE0F8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3622"/>
    <w:multiLevelType w:val="hybridMultilevel"/>
    <w:tmpl w:val="4380F6A4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1C727C7"/>
    <w:multiLevelType w:val="hybridMultilevel"/>
    <w:tmpl w:val="13E8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F52BD"/>
    <w:multiLevelType w:val="hybridMultilevel"/>
    <w:tmpl w:val="CD5CC80C"/>
    <w:lvl w:ilvl="0" w:tplc="2A52EE6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36BF4"/>
    <w:multiLevelType w:val="hybridMultilevel"/>
    <w:tmpl w:val="7BC6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0107C"/>
    <w:multiLevelType w:val="hybridMultilevel"/>
    <w:tmpl w:val="C722FF6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86DBC"/>
    <w:multiLevelType w:val="hybridMultilevel"/>
    <w:tmpl w:val="0FDCB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7A6DEE"/>
    <w:multiLevelType w:val="hybridMultilevel"/>
    <w:tmpl w:val="31060090"/>
    <w:lvl w:ilvl="0" w:tplc="DB4A27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04D60"/>
    <w:multiLevelType w:val="hybridMultilevel"/>
    <w:tmpl w:val="626051AE"/>
    <w:lvl w:ilvl="0" w:tplc="D2BE40FC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18D43D66"/>
    <w:multiLevelType w:val="hybridMultilevel"/>
    <w:tmpl w:val="D90C392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19225440"/>
    <w:multiLevelType w:val="hybridMultilevel"/>
    <w:tmpl w:val="C004E9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DAB58BF"/>
    <w:multiLevelType w:val="hybridMultilevel"/>
    <w:tmpl w:val="28C2EF54"/>
    <w:lvl w:ilvl="0" w:tplc="E02EE5C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D1DECFC8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A5112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75A4D"/>
    <w:multiLevelType w:val="hybridMultilevel"/>
    <w:tmpl w:val="550C1BB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F6728"/>
    <w:multiLevelType w:val="hybridMultilevel"/>
    <w:tmpl w:val="B0E25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2E141D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F2EE8"/>
    <w:multiLevelType w:val="hybridMultilevel"/>
    <w:tmpl w:val="5E5A04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8213D44"/>
    <w:multiLevelType w:val="hybridMultilevel"/>
    <w:tmpl w:val="976A5604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31824"/>
    <w:multiLevelType w:val="hybridMultilevel"/>
    <w:tmpl w:val="E1922C48"/>
    <w:lvl w:ilvl="0" w:tplc="165C34E0">
      <w:start w:val="1"/>
      <w:numFmt w:val="decimal"/>
      <w:lvlText w:val="%1."/>
      <w:lvlJc w:val="left"/>
      <w:pPr>
        <w:ind w:left="-3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1056" w:hanging="360"/>
      </w:pPr>
    </w:lvl>
    <w:lvl w:ilvl="2" w:tplc="0415001B" w:tentative="1">
      <w:start w:val="1"/>
      <w:numFmt w:val="lowerRoman"/>
      <w:lvlText w:val="%3."/>
      <w:lvlJc w:val="right"/>
      <w:pPr>
        <w:ind w:left="-336" w:hanging="180"/>
      </w:pPr>
    </w:lvl>
    <w:lvl w:ilvl="3" w:tplc="0415000F" w:tentative="1">
      <w:start w:val="1"/>
      <w:numFmt w:val="decimal"/>
      <w:lvlText w:val="%4."/>
      <w:lvlJc w:val="left"/>
      <w:pPr>
        <w:ind w:left="384" w:hanging="360"/>
      </w:pPr>
    </w:lvl>
    <w:lvl w:ilvl="4" w:tplc="04150019" w:tentative="1">
      <w:start w:val="1"/>
      <w:numFmt w:val="lowerLetter"/>
      <w:lvlText w:val="%5."/>
      <w:lvlJc w:val="left"/>
      <w:pPr>
        <w:ind w:left="1104" w:hanging="360"/>
      </w:pPr>
    </w:lvl>
    <w:lvl w:ilvl="5" w:tplc="0415001B" w:tentative="1">
      <w:start w:val="1"/>
      <w:numFmt w:val="lowerRoman"/>
      <w:lvlText w:val="%6."/>
      <w:lvlJc w:val="right"/>
      <w:pPr>
        <w:ind w:left="1824" w:hanging="180"/>
      </w:pPr>
    </w:lvl>
    <w:lvl w:ilvl="6" w:tplc="0415000F" w:tentative="1">
      <w:start w:val="1"/>
      <w:numFmt w:val="decimal"/>
      <w:lvlText w:val="%7."/>
      <w:lvlJc w:val="left"/>
      <w:pPr>
        <w:ind w:left="2544" w:hanging="360"/>
      </w:pPr>
    </w:lvl>
    <w:lvl w:ilvl="7" w:tplc="04150019" w:tentative="1">
      <w:start w:val="1"/>
      <w:numFmt w:val="lowerLetter"/>
      <w:lvlText w:val="%8."/>
      <w:lvlJc w:val="left"/>
      <w:pPr>
        <w:ind w:left="3264" w:hanging="360"/>
      </w:pPr>
    </w:lvl>
    <w:lvl w:ilvl="8" w:tplc="0415001B" w:tentative="1">
      <w:start w:val="1"/>
      <w:numFmt w:val="lowerRoman"/>
      <w:lvlText w:val="%9."/>
      <w:lvlJc w:val="right"/>
      <w:pPr>
        <w:ind w:left="3984" w:hanging="180"/>
      </w:pPr>
    </w:lvl>
  </w:abstractNum>
  <w:abstractNum w:abstractNumId="29" w15:restartNumberingAfterBreak="0">
    <w:nsid w:val="28FF6AC9"/>
    <w:multiLevelType w:val="hybridMultilevel"/>
    <w:tmpl w:val="ED8E0CD4"/>
    <w:lvl w:ilvl="0" w:tplc="4FDAB7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C469B"/>
    <w:multiLevelType w:val="hybridMultilevel"/>
    <w:tmpl w:val="8D544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B16116"/>
    <w:multiLevelType w:val="hybridMultilevel"/>
    <w:tmpl w:val="C226A33E"/>
    <w:lvl w:ilvl="0" w:tplc="77404A44">
      <w:start w:val="1"/>
      <w:numFmt w:val="decimal"/>
      <w:lvlText w:val="%1."/>
      <w:lvlJc w:val="left"/>
      <w:pPr>
        <w:ind w:left="56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2C5D192D"/>
    <w:multiLevelType w:val="hybridMultilevel"/>
    <w:tmpl w:val="42040502"/>
    <w:lvl w:ilvl="0" w:tplc="B5004D48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56" w:hanging="360"/>
      </w:pPr>
    </w:lvl>
    <w:lvl w:ilvl="2" w:tplc="0415001B" w:tentative="1">
      <w:start w:val="1"/>
      <w:numFmt w:val="lowerRoman"/>
      <w:lvlText w:val="%3."/>
      <w:lvlJc w:val="right"/>
      <w:pPr>
        <w:ind w:left="-336" w:hanging="180"/>
      </w:pPr>
    </w:lvl>
    <w:lvl w:ilvl="3" w:tplc="0415000F" w:tentative="1">
      <w:start w:val="1"/>
      <w:numFmt w:val="decimal"/>
      <w:lvlText w:val="%4."/>
      <w:lvlJc w:val="left"/>
      <w:pPr>
        <w:ind w:left="384" w:hanging="360"/>
      </w:pPr>
    </w:lvl>
    <w:lvl w:ilvl="4" w:tplc="04150019" w:tentative="1">
      <w:start w:val="1"/>
      <w:numFmt w:val="lowerLetter"/>
      <w:lvlText w:val="%5."/>
      <w:lvlJc w:val="left"/>
      <w:pPr>
        <w:ind w:left="1104" w:hanging="360"/>
      </w:pPr>
    </w:lvl>
    <w:lvl w:ilvl="5" w:tplc="0415001B" w:tentative="1">
      <w:start w:val="1"/>
      <w:numFmt w:val="lowerRoman"/>
      <w:lvlText w:val="%6."/>
      <w:lvlJc w:val="right"/>
      <w:pPr>
        <w:ind w:left="1824" w:hanging="180"/>
      </w:pPr>
    </w:lvl>
    <w:lvl w:ilvl="6" w:tplc="0415000F" w:tentative="1">
      <w:start w:val="1"/>
      <w:numFmt w:val="decimal"/>
      <w:lvlText w:val="%7."/>
      <w:lvlJc w:val="left"/>
      <w:pPr>
        <w:ind w:left="2544" w:hanging="360"/>
      </w:pPr>
    </w:lvl>
    <w:lvl w:ilvl="7" w:tplc="04150019" w:tentative="1">
      <w:start w:val="1"/>
      <w:numFmt w:val="lowerLetter"/>
      <w:lvlText w:val="%8."/>
      <w:lvlJc w:val="left"/>
      <w:pPr>
        <w:ind w:left="3264" w:hanging="360"/>
      </w:pPr>
    </w:lvl>
    <w:lvl w:ilvl="8" w:tplc="0415001B" w:tentative="1">
      <w:start w:val="1"/>
      <w:numFmt w:val="lowerRoman"/>
      <w:lvlText w:val="%9."/>
      <w:lvlJc w:val="right"/>
      <w:pPr>
        <w:ind w:left="3984" w:hanging="180"/>
      </w:pPr>
    </w:lvl>
  </w:abstractNum>
  <w:abstractNum w:abstractNumId="33" w15:restartNumberingAfterBreak="0">
    <w:nsid w:val="2E744641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50672"/>
    <w:multiLevelType w:val="hybridMultilevel"/>
    <w:tmpl w:val="BCD609B0"/>
    <w:lvl w:ilvl="0" w:tplc="B5004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ind w:left="4692" w:hanging="180"/>
      </w:pPr>
    </w:lvl>
  </w:abstractNum>
  <w:abstractNum w:abstractNumId="35" w15:restartNumberingAfterBreak="0">
    <w:nsid w:val="327C74C4"/>
    <w:multiLevelType w:val="hybridMultilevel"/>
    <w:tmpl w:val="D90C392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32F4710B"/>
    <w:multiLevelType w:val="hybridMultilevel"/>
    <w:tmpl w:val="73E2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B4B37"/>
    <w:multiLevelType w:val="hybridMultilevel"/>
    <w:tmpl w:val="75EEB3D2"/>
    <w:lvl w:ilvl="0" w:tplc="05BA24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8322E4"/>
    <w:multiLevelType w:val="hybridMultilevel"/>
    <w:tmpl w:val="CFFA4C9A"/>
    <w:lvl w:ilvl="0" w:tplc="2458A19E">
      <w:start w:val="7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F530BF"/>
    <w:multiLevelType w:val="hybridMultilevel"/>
    <w:tmpl w:val="3764435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E66C4"/>
    <w:multiLevelType w:val="hybridMultilevel"/>
    <w:tmpl w:val="B9B4B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6C4E41"/>
    <w:multiLevelType w:val="hybridMultilevel"/>
    <w:tmpl w:val="66B6DBDE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F3056"/>
    <w:multiLevelType w:val="hybridMultilevel"/>
    <w:tmpl w:val="120E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205969"/>
    <w:multiLevelType w:val="multilevel"/>
    <w:tmpl w:val="3022D1DC"/>
    <w:styleLink w:val="Biecalista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0804E9"/>
    <w:multiLevelType w:val="hybridMultilevel"/>
    <w:tmpl w:val="393A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2137C7"/>
    <w:multiLevelType w:val="hybridMultilevel"/>
    <w:tmpl w:val="9EE43286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F3C51"/>
    <w:multiLevelType w:val="hybridMultilevel"/>
    <w:tmpl w:val="291C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A4827"/>
    <w:multiLevelType w:val="hybridMultilevel"/>
    <w:tmpl w:val="9706702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 w15:restartNumberingAfterBreak="0">
    <w:nsid w:val="418546C3"/>
    <w:multiLevelType w:val="hybridMultilevel"/>
    <w:tmpl w:val="69F2D040"/>
    <w:lvl w:ilvl="0" w:tplc="A9F47438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6B71B5"/>
    <w:multiLevelType w:val="multilevel"/>
    <w:tmpl w:val="01684330"/>
    <w:styleLink w:val="Biecalista3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34249F"/>
    <w:multiLevelType w:val="hybridMultilevel"/>
    <w:tmpl w:val="3278A3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3355B8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C61182"/>
    <w:multiLevelType w:val="hybridMultilevel"/>
    <w:tmpl w:val="BD5296D6"/>
    <w:lvl w:ilvl="0" w:tplc="629EA500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F7719"/>
    <w:multiLevelType w:val="hybridMultilevel"/>
    <w:tmpl w:val="89061F40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61753"/>
    <w:multiLevelType w:val="hybridMultilevel"/>
    <w:tmpl w:val="22A2018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4A7B0979"/>
    <w:multiLevelType w:val="hybridMultilevel"/>
    <w:tmpl w:val="429A8388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F2740F"/>
    <w:multiLevelType w:val="hybridMultilevel"/>
    <w:tmpl w:val="8D544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C9D7898"/>
    <w:multiLevelType w:val="hybridMultilevel"/>
    <w:tmpl w:val="EC32F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CAF1926"/>
    <w:multiLevelType w:val="hybridMultilevel"/>
    <w:tmpl w:val="50403E6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9" w15:restartNumberingAfterBreak="0">
    <w:nsid w:val="51877E76"/>
    <w:multiLevelType w:val="multilevel"/>
    <w:tmpl w:val="131A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24C736B"/>
    <w:multiLevelType w:val="hybridMultilevel"/>
    <w:tmpl w:val="269A38C2"/>
    <w:lvl w:ilvl="0" w:tplc="211C766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6B05A8"/>
    <w:multiLevelType w:val="hybridMultilevel"/>
    <w:tmpl w:val="74B81724"/>
    <w:lvl w:ilvl="0" w:tplc="2D64DD34">
      <w:start w:val="4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72801"/>
    <w:multiLevelType w:val="hybridMultilevel"/>
    <w:tmpl w:val="BB48416A"/>
    <w:lvl w:ilvl="0" w:tplc="E3387382">
      <w:start w:val="2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6146B"/>
    <w:multiLevelType w:val="hybridMultilevel"/>
    <w:tmpl w:val="CEDEC574"/>
    <w:lvl w:ilvl="0" w:tplc="8924AFC4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4" w15:restartNumberingAfterBreak="0">
    <w:nsid w:val="54D41265"/>
    <w:multiLevelType w:val="hybridMultilevel"/>
    <w:tmpl w:val="9706702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5" w15:restartNumberingAfterBreak="0">
    <w:nsid w:val="57B61D7A"/>
    <w:multiLevelType w:val="hybridMultilevel"/>
    <w:tmpl w:val="EFB8EB40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3E77C2"/>
    <w:multiLevelType w:val="hybridMultilevel"/>
    <w:tmpl w:val="B0E25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95C6552"/>
    <w:multiLevelType w:val="multilevel"/>
    <w:tmpl w:val="D834BBBE"/>
    <w:styleLink w:val="Biecalista1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627D5"/>
    <w:multiLevelType w:val="hybridMultilevel"/>
    <w:tmpl w:val="50403E6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9" w15:restartNumberingAfterBreak="0">
    <w:nsid w:val="5DE85768"/>
    <w:multiLevelType w:val="hybridMultilevel"/>
    <w:tmpl w:val="ACC0ED7E"/>
    <w:lvl w:ilvl="0" w:tplc="C2221998">
      <w:start w:val="1"/>
      <w:numFmt w:val="decimal"/>
      <w:pStyle w:val="Spistrec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3979AA"/>
    <w:multiLevelType w:val="hybridMultilevel"/>
    <w:tmpl w:val="B50E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CA2252"/>
    <w:multiLevelType w:val="hybridMultilevel"/>
    <w:tmpl w:val="822C5CA2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2" w15:restartNumberingAfterBreak="0">
    <w:nsid w:val="6785338D"/>
    <w:multiLevelType w:val="hybridMultilevel"/>
    <w:tmpl w:val="0B6EC3CA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586C38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6D6625"/>
    <w:multiLevelType w:val="hybridMultilevel"/>
    <w:tmpl w:val="4380F6A4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4" w15:restartNumberingAfterBreak="0">
    <w:nsid w:val="6898625D"/>
    <w:multiLevelType w:val="hybridMultilevel"/>
    <w:tmpl w:val="AD92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0F289D"/>
    <w:multiLevelType w:val="hybridMultilevel"/>
    <w:tmpl w:val="6108FDC0"/>
    <w:lvl w:ilvl="0" w:tplc="E38AB9E0">
      <w:start w:val="7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6" w15:restartNumberingAfterBreak="0">
    <w:nsid w:val="6A0F178D"/>
    <w:multiLevelType w:val="hybridMultilevel"/>
    <w:tmpl w:val="D90C392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7" w15:restartNumberingAfterBreak="0">
    <w:nsid w:val="6B9F0501"/>
    <w:multiLevelType w:val="hybridMultilevel"/>
    <w:tmpl w:val="C226A33E"/>
    <w:lvl w:ilvl="0" w:tplc="77404A44">
      <w:start w:val="1"/>
      <w:numFmt w:val="decimal"/>
      <w:lvlText w:val="%1."/>
      <w:lvlJc w:val="left"/>
      <w:pPr>
        <w:ind w:left="56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8" w15:restartNumberingAfterBreak="0">
    <w:nsid w:val="6C7336B6"/>
    <w:multiLevelType w:val="hybridMultilevel"/>
    <w:tmpl w:val="4380F6A4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9" w15:restartNumberingAfterBreak="0">
    <w:nsid w:val="6CC17BFB"/>
    <w:multiLevelType w:val="hybridMultilevel"/>
    <w:tmpl w:val="2C589BE2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32A99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182D3C"/>
    <w:multiLevelType w:val="hybridMultilevel"/>
    <w:tmpl w:val="42040502"/>
    <w:lvl w:ilvl="0" w:tplc="B5004D48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56" w:hanging="360"/>
      </w:pPr>
    </w:lvl>
    <w:lvl w:ilvl="2" w:tplc="0415001B" w:tentative="1">
      <w:start w:val="1"/>
      <w:numFmt w:val="lowerRoman"/>
      <w:lvlText w:val="%3."/>
      <w:lvlJc w:val="right"/>
      <w:pPr>
        <w:ind w:left="-336" w:hanging="180"/>
      </w:pPr>
    </w:lvl>
    <w:lvl w:ilvl="3" w:tplc="0415000F" w:tentative="1">
      <w:start w:val="1"/>
      <w:numFmt w:val="decimal"/>
      <w:lvlText w:val="%4."/>
      <w:lvlJc w:val="left"/>
      <w:pPr>
        <w:ind w:left="384" w:hanging="360"/>
      </w:pPr>
    </w:lvl>
    <w:lvl w:ilvl="4" w:tplc="04150019" w:tentative="1">
      <w:start w:val="1"/>
      <w:numFmt w:val="lowerLetter"/>
      <w:lvlText w:val="%5."/>
      <w:lvlJc w:val="left"/>
      <w:pPr>
        <w:ind w:left="1104" w:hanging="360"/>
      </w:pPr>
    </w:lvl>
    <w:lvl w:ilvl="5" w:tplc="0415001B" w:tentative="1">
      <w:start w:val="1"/>
      <w:numFmt w:val="lowerRoman"/>
      <w:lvlText w:val="%6."/>
      <w:lvlJc w:val="right"/>
      <w:pPr>
        <w:ind w:left="1824" w:hanging="180"/>
      </w:pPr>
    </w:lvl>
    <w:lvl w:ilvl="6" w:tplc="0415000F" w:tentative="1">
      <w:start w:val="1"/>
      <w:numFmt w:val="decimal"/>
      <w:lvlText w:val="%7."/>
      <w:lvlJc w:val="left"/>
      <w:pPr>
        <w:ind w:left="2544" w:hanging="360"/>
      </w:pPr>
    </w:lvl>
    <w:lvl w:ilvl="7" w:tplc="04150019" w:tentative="1">
      <w:start w:val="1"/>
      <w:numFmt w:val="lowerLetter"/>
      <w:lvlText w:val="%8."/>
      <w:lvlJc w:val="left"/>
      <w:pPr>
        <w:ind w:left="3264" w:hanging="360"/>
      </w:pPr>
    </w:lvl>
    <w:lvl w:ilvl="8" w:tplc="0415001B" w:tentative="1">
      <w:start w:val="1"/>
      <w:numFmt w:val="lowerRoman"/>
      <w:lvlText w:val="%9."/>
      <w:lvlJc w:val="right"/>
      <w:pPr>
        <w:ind w:left="3984" w:hanging="180"/>
      </w:pPr>
    </w:lvl>
  </w:abstractNum>
  <w:abstractNum w:abstractNumId="81" w15:restartNumberingAfterBreak="0">
    <w:nsid w:val="6F560BE2"/>
    <w:multiLevelType w:val="hybridMultilevel"/>
    <w:tmpl w:val="CE902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7A6326"/>
    <w:multiLevelType w:val="hybridMultilevel"/>
    <w:tmpl w:val="8DE03520"/>
    <w:lvl w:ilvl="0" w:tplc="BDCEF7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3" w15:restartNumberingAfterBreak="0">
    <w:nsid w:val="741F2A5A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EE2D4B"/>
    <w:multiLevelType w:val="hybridMultilevel"/>
    <w:tmpl w:val="8DE03520"/>
    <w:lvl w:ilvl="0" w:tplc="BDCEF7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5" w15:restartNumberingAfterBreak="0">
    <w:nsid w:val="7511553B"/>
    <w:multiLevelType w:val="hybridMultilevel"/>
    <w:tmpl w:val="22A2018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6" w15:restartNumberingAfterBreak="0">
    <w:nsid w:val="7553384A"/>
    <w:multiLevelType w:val="hybridMultilevel"/>
    <w:tmpl w:val="7F58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9A3489"/>
    <w:multiLevelType w:val="hybridMultilevel"/>
    <w:tmpl w:val="9706702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8" w15:restartNumberingAfterBreak="0">
    <w:nsid w:val="7B5F3730"/>
    <w:multiLevelType w:val="hybridMultilevel"/>
    <w:tmpl w:val="9706702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9" w15:restartNumberingAfterBreak="0">
    <w:nsid w:val="7D061B35"/>
    <w:multiLevelType w:val="hybridMultilevel"/>
    <w:tmpl w:val="CEDEC574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0" w15:restartNumberingAfterBreak="0">
    <w:nsid w:val="7EEF6091"/>
    <w:multiLevelType w:val="hybridMultilevel"/>
    <w:tmpl w:val="C424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DB4EEC"/>
    <w:multiLevelType w:val="hybridMultilevel"/>
    <w:tmpl w:val="A986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91"/>
  </w:num>
  <w:num w:numId="4">
    <w:abstractNumId w:val="70"/>
  </w:num>
  <w:num w:numId="5">
    <w:abstractNumId w:val="65"/>
  </w:num>
  <w:num w:numId="6">
    <w:abstractNumId w:val="86"/>
  </w:num>
  <w:num w:numId="7">
    <w:abstractNumId w:val="55"/>
  </w:num>
  <w:num w:numId="8">
    <w:abstractNumId w:val="72"/>
  </w:num>
  <w:num w:numId="9">
    <w:abstractNumId w:val="41"/>
  </w:num>
  <w:num w:numId="10">
    <w:abstractNumId w:val="27"/>
  </w:num>
  <w:num w:numId="11">
    <w:abstractNumId w:val="45"/>
  </w:num>
  <w:num w:numId="12">
    <w:abstractNumId w:val="53"/>
  </w:num>
  <w:num w:numId="13">
    <w:abstractNumId w:val="79"/>
  </w:num>
  <w:num w:numId="14">
    <w:abstractNumId w:val="13"/>
  </w:num>
  <w:num w:numId="15">
    <w:abstractNumId w:val="90"/>
  </w:num>
  <w:num w:numId="16">
    <w:abstractNumId w:val="0"/>
  </w:num>
  <w:num w:numId="17">
    <w:abstractNumId w:val="16"/>
  </w:num>
  <w:num w:numId="18">
    <w:abstractNumId w:val="56"/>
  </w:num>
  <w:num w:numId="19">
    <w:abstractNumId w:val="71"/>
  </w:num>
  <w:num w:numId="20">
    <w:abstractNumId w:val="48"/>
  </w:num>
  <w:num w:numId="21">
    <w:abstractNumId w:val="4"/>
  </w:num>
  <w:num w:numId="22">
    <w:abstractNumId w:val="31"/>
  </w:num>
  <w:num w:numId="23">
    <w:abstractNumId w:val="61"/>
  </w:num>
  <w:num w:numId="24">
    <w:abstractNumId w:val="2"/>
  </w:num>
  <w:num w:numId="25">
    <w:abstractNumId w:val="84"/>
  </w:num>
  <w:num w:numId="26">
    <w:abstractNumId w:val="5"/>
  </w:num>
  <w:num w:numId="27">
    <w:abstractNumId w:val="54"/>
  </w:num>
  <w:num w:numId="28">
    <w:abstractNumId w:val="11"/>
  </w:num>
  <w:num w:numId="29">
    <w:abstractNumId w:val="78"/>
  </w:num>
  <w:num w:numId="30">
    <w:abstractNumId w:val="63"/>
  </w:num>
  <w:num w:numId="31">
    <w:abstractNumId w:val="68"/>
  </w:num>
  <w:num w:numId="32">
    <w:abstractNumId w:val="74"/>
  </w:num>
  <w:num w:numId="33">
    <w:abstractNumId w:val="64"/>
  </w:num>
  <w:num w:numId="34">
    <w:abstractNumId w:val="88"/>
  </w:num>
  <w:num w:numId="35">
    <w:abstractNumId w:val="51"/>
  </w:num>
  <w:num w:numId="36">
    <w:abstractNumId w:val="23"/>
  </w:num>
  <w:num w:numId="37">
    <w:abstractNumId w:val="66"/>
  </w:num>
  <w:num w:numId="38">
    <w:abstractNumId w:val="9"/>
  </w:num>
  <w:num w:numId="39">
    <w:abstractNumId w:val="75"/>
  </w:num>
  <w:num w:numId="40">
    <w:abstractNumId w:val="42"/>
  </w:num>
  <w:num w:numId="41">
    <w:abstractNumId w:val="60"/>
  </w:num>
  <w:num w:numId="42">
    <w:abstractNumId w:val="81"/>
  </w:num>
  <w:num w:numId="43">
    <w:abstractNumId w:val="44"/>
  </w:num>
  <w:num w:numId="44">
    <w:abstractNumId w:val="50"/>
  </w:num>
  <w:num w:numId="45">
    <w:abstractNumId w:val="59"/>
  </w:num>
  <w:num w:numId="46">
    <w:abstractNumId w:val="38"/>
  </w:num>
  <w:num w:numId="47">
    <w:abstractNumId w:val="57"/>
  </w:num>
  <w:num w:numId="48">
    <w:abstractNumId w:val="62"/>
  </w:num>
  <w:num w:numId="49">
    <w:abstractNumId w:val="35"/>
  </w:num>
  <w:num w:numId="50">
    <w:abstractNumId w:val="83"/>
  </w:num>
  <w:num w:numId="51">
    <w:abstractNumId w:val="14"/>
  </w:num>
  <w:num w:numId="52">
    <w:abstractNumId w:val="29"/>
  </w:num>
  <w:num w:numId="53">
    <w:abstractNumId w:val="30"/>
  </w:num>
  <w:num w:numId="54">
    <w:abstractNumId w:val="18"/>
  </w:num>
  <w:num w:numId="55">
    <w:abstractNumId w:val="8"/>
  </w:num>
  <w:num w:numId="56">
    <w:abstractNumId w:val="6"/>
  </w:num>
  <w:num w:numId="57">
    <w:abstractNumId w:val="15"/>
  </w:num>
  <w:num w:numId="58">
    <w:abstractNumId w:val="26"/>
  </w:num>
  <w:num w:numId="59">
    <w:abstractNumId w:val="20"/>
  </w:num>
  <w:num w:numId="60">
    <w:abstractNumId w:val="25"/>
  </w:num>
  <w:num w:numId="61">
    <w:abstractNumId w:val="77"/>
  </w:num>
  <w:num w:numId="62">
    <w:abstractNumId w:val="32"/>
  </w:num>
  <w:num w:numId="63">
    <w:abstractNumId w:val="34"/>
  </w:num>
  <w:num w:numId="64">
    <w:abstractNumId w:val="82"/>
  </w:num>
  <w:num w:numId="65">
    <w:abstractNumId w:val="3"/>
  </w:num>
  <w:num w:numId="66">
    <w:abstractNumId w:val="12"/>
  </w:num>
  <w:num w:numId="67">
    <w:abstractNumId w:val="85"/>
  </w:num>
  <w:num w:numId="68">
    <w:abstractNumId w:val="40"/>
  </w:num>
  <w:num w:numId="69">
    <w:abstractNumId w:val="7"/>
  </w:num>
  <w:num w:numId="70">
    <w:abstractNumId w:val="73"/>
  </w:num>
  <w:num w:numId="71">
    <w:abstractNumId w:val="24"/>
  </w:num>
  <w:num w:numId="72">
    <w:abstractNumId w:val="33"/>
  </w:num>
  <w:num w:numId="73">
    <w:abstractNumId w:val="80"/>
  </w:num>
  <w:num w:numId="74">
    <w:abstractNumId w:val="22"/>
  </w:num>
  <w:num w:numId="75">
    <w:abstractNumId w:val="46"/>
  </w:num>
  <w:num w:numId="76">
    <w:abstractNumId w:val="58"/>
  </w:num>
  <w:num w:numId="77">
    <w:abstractNumId w:val="47"/>
  </w:num>
  <w:num w:numId="78">
    <w:abstractNumId w:val="87"/>
  </w:num>
  <w:num w:numId="79">
    <w:abstractNumId w:val="69"/>
  </w:num>
  <w:num w:numId="80">
    <w:abstractNumId w:val="36"/>
  </w:num>
  <w:num w:numId="81">
    <w:abstractNumId w:val="28"/>
  </w:num>
  <w:num w:numId="82">
    <w:abstractNumId w:val="67"/>
  </w:num>
  <w:num w:numId="83">
    <w:abstractNumId w:val="43"/>
  </w:num>
  <w:num w:numId="84">
    <w:abstractNumId w:val="49"/>
  </w:num>
  <w:num w:numId="85">
    <w:abstractNumId w:val="89"/>
  </w:num>
  <w:num w:numId="86">
    <w:abstractNumId w:val="1"/>
  </w:num>
  <w:num w:numId="87">
    <w:abstractNumId w:val="39"/>
  </w:num>
  <w:num w:numId="88">
    <w:abstractNumId w:val="52"/>
  </w:num>
  <w:num w:numId="89">
    <w:abstractNumId w:val="19"/>
  </w:num>
  <w:num w:numId="90">
    <w:abstractNumId w:val="10"/>
  </w:num>
  <w:num w:numId="91">
    <w:abstractNumId w:val="17"/>
  </w:num>
  <w:num w:numId="92">
    <w:abstractNumId w:val="7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40"/>
    <w:rsid w:val="0001069A"/>
    <w:rsid w:val="00023D77"/>
    <w:rsid w:val="00027E81"/>
    <w:rsid w:val="00032CBF"/>
    <w:rsid w:val="000364CA"/>
    <w:rsid w:val="000557EA"/>
    <w:rsid w:val="0006045A"/>
    <w:rsid w:val="00065E86"/>
    <w:rsid w:val="00072FD0"/>
    <w:rsid w:val="0007345C"/>
    <w:rsid w:val="000A17EE"/>
    <w:rsid w:val="000A39D1"/>
    <w:rsid w:val="000B2CA2"/>
    <w:rsid w:val="000B4965"/>
    <w:rsid w:val="000B7740"/>
    <w:rsid w:val="000B7F75"/>
    <w:rsid w:val="000C6D6D"/>
    <w:rsid w:val="000D3EA4"/>
    <w:rsid w:val="000D51E6"/>
    <w:rsid w:val="000E73D4"/>
    <w:rsid w:val="0010249C"/>
    <w:rsid w:val="00103244"/>
    <w:rsid w:val="0010508A"/>
    <w:rsid w:val="00127A22"/>
    <w:rsid w:val="00134EED"/>
    <w:rsid w:val="00150247"/>
    <w:rsid w:val="00154CDA"/>
    <w:rsid w:val="001613D6"/>
    <w:rsid w:val="00167557"/>
    <w:rsid w:val="00171D6E"/>
    <w:rsid w:val="001761EF"/>
    <w:rsid w:val="00187C0F"/>
    <w:rsid w:val="0019362A"/>
    <w:rsid w:val="001A35E0"/>
    <w:rsid w:val="001B2CF1"/>
    <w:rsid w:val="001C650C"/>
    <w:rsid w:val="001D246E"/>
    <w:rsid w:val="001E222C"/>
    <w:rsid w:val="0022074C"/>
    <w:rsid w:val="00225E9B"/>
    <w:rsid w:val="00235462"/>
    <w:rsid w:val="00275815"/>
    <w:rsid w:val="002758FC"/>
    <w:rsid w:val="00275F9A"/>
    <w:rsid w:val="00292CB7"/>
    <w:rsid w:val="002970A6"/>
    <w:rsid w:val="002A2F6A"/>
    <w:rsid w:val="002C6AFC"/>
    <w:rsid w:val="002D0360"/>
    <w:rsid w:val="002D701D"/>
    <w:rsid w:val="00310192"/>
    <w:rsid w:val="003162CD"/>
    <w:rsid w:val="003250F0"/>
    <w:rsid w:val="00335251"/>
    <w:rsid w:val="00344CA9"/>
    <w:rsid w:val="003572CA"/>
    <w:rsid w:val="00372821"/>
    <w:rsid w:val="0037524F"/>
    <w:rsid w:val="00382335"/>
    <w:rsid w:val="00391E03"/>
    <w:rsid w:val="00395519"/>
    <w:rsid w:val="003A30BA"/>
    <w:rsid w:val="003B416E"/>
    <w:rsid w:val="003B472F"/>
    <w:rsid w:val="003D4C84"/>
    <w:rsid w:val="003E2F77"/>
    <w:rsid w:val="003F09C8"/>
    <w:rsid w:val="003F64AD"/>
    <w:rsid w:val="0042033D"/>
    <w:rsid w:val="00431D4B"/>
    <w:rsid w:val="0044537D"/>
    <w:rsid w:val="0044763B"/>
    <w:rsid w:val="004632F7"/>
    <w:rsid w:val="0046549E"/>
    <w:rsid w:val="004810FD"/>
    <w:rsid w:val="004860DE"/>
    <w:rsid w:val="00490818"/>
    <w:rsid w:val="00492A15"/>
    <w:rsid w:val="00496164"/>
    <w:rsid w:val="004A10AE"/>
    <w:rsid w:val="004A62E9"/>
    <w:rsid w:val="004A69FA"/>
    <w:rsid w:val="004B067E"/>
    <w:rsid w:val="004B5D04"/>
    <w:rsid w:val="004B63DE"/>
    <w:rsid w:val="004B741D"/>
    <w:rsid w:val="004D038E"/>
    <w:rsid w:val="004D420D"/>
    <w:rsid w:val="004D5B05"/>
    <w:rsid w:val="004D6C98"/>
    <w:rsid w:val="004E1811"/>
    <w:rsid w:val="004E7184"/>
    <w:rsid w:val="004F00F7"/>
    <w:rsid w:val="00520C35"/>
    <w:rsid w:val="00525508"/>
    <w:rsid w:val="00525EFF"/>
    <w:rsid w:val="00531C70"/>
    <w:rsid w:val="00543E0B"/>
    <w:rsid w:val="00550AB0"/>
    <w:rsid w:val="00574AA6"/>
    <w:rsid w:val="00576EF2"/>
    <w:rsid w:val="005911D0"/>
    <w:rsid w:val="005952C3"/>
    <w:rsid w:val="005A718B"/>
    <w:rsid w:val="005B5ECE"/>
    <w:rsid w:val="005C0B38"/>
    <w:rsid w:val="005C54E4"/>
    <w:rsid w:val="005C615D"/>
    <w:rsid w:val="005F3389"/>
    <w:rsid w:val="005F5921"/>
    <w:rsid w:val="006103DD"/>
    <w:rsid w:val="00615566"/>
    <w:rsid w:val="00621385"/>
    <w:rsid w:val="006270F7"/>
    <w:rsid w:val="00632799"/>
    <w:rsid w:val="006401A1"/>
    <w:rsid w:val="00641EFF"/>
    <w:rsid w:val="00644482"/>
    <w:rsid w:val="0065460C"/>
    <w:rsid w:val="00677948"/>
    <w:rsid w:val="006818F3"/>
    <w:rsid w:val="00690C34"/>
    <w:rsid w:val="006A4F8E"/>
    <w:rsid w:val="006B0DFC"/>
    <w:rsid w:val="006B0E53"/>
    <w:rsid w:val="006C1EBA"/>
    <w:rsid w:val="006C79F3"/>
    <w:rsid w:val="006D3889"/>
    <w:rsid w:val="007058B4"/>
    <w:rsid w:val="007304A0"/>
    <w:rsid w:val="0074030B"/>
    <w:rsid w:val="00746594"/>
    <w:rsid w:val="007503C8"/>
    <w:rsid w:val="007514CA"/>
    <w:rsid w:val="007661DB"/>
    <w:rsid w:val="00767969"/>
    <w:rsid w:val="0077379A"/>
    <w:rsid w:val="00776D6F"/>
    <w:rsid w:val="0079025C"/>
    <w:rsid w:val="007950FA"/>
    <w:rsid w:val="007B4292"/>
    <w:rsid w:val="007C0D14"/>
    <w:rsid w:val="007D5107"/>
    <w:rsid w:val="007F1331"/>
    <w:rsid w:val="007F3937"/>
    <w:rsid w:val="00802120"/>
    <w:rsid w:val="00831B51"/>
    <w:rsid w:val="00840C48"/>
    <w:rsid w:val="00844B4E"/>
    <w:rsid w:val="008553F9"/>
    <w:rsid w:val="00855420"/>
    <w:rsid w:val="00864E1F"/>
    <w:rsid w:val="008749FB"/>
    <w:rsid w:val="0089113D"/>
    <w:rsid w:val="008B33A5"/>
    <w:rsid w:val="008B6A0D"/>
    <w:rsid w:val="008C0FAF"/>
    <w:rsid w:val="008D474B"/>
    <w:rsid w:val="008F1B78"/>
    <w:rsid w:val="008F3B77"/>
    <w:rsid w:val="0090121E"/>
    <w:rsid w:val="00902F44"/>
    <w:rsid w:val="0090542F"/>
    <w:rsid w:val="009075C6"/>
    <w:rsid w:val="00910CB1"/>
    <w:rsid w:val="00911066"/>
    <w:rsid w:val="00911BBD"/>
    <w:rsid w:val="0092451F"/>
    <w:rsid w:val="009271F9"/>
    <w:rsid w:val="00937E52"/>
    <w:rsid w:val="00946764"/>
    <w:rsid w:val="00955368"/>
    <w:rsid w:val="0096034E"/>
    <w:rsid w:val="00981109"/>
    <w:rsid w:val="00983D0B"/>
    <w:rsid w:val="00986E93"/>
    <w:rsid w:val="00996A62"/>
    <w:rsid w:val="009A3193"/>
    <w:rsid w:val="009A3A5B"/>
    <w:rsid w:val="009B323B"/>
    <w:rsid w:val="009C0F4B"/>
    <w:rsid w:val="009C6377"/>
    <w:rsid w:val="009C6FF6"/>
    <w:rsid w:val="009F7637"/>
    <w:rsid w:val="009F7D77"/>
    <w:rsid w:val="00A01174"/>
    <w:rsid w:val="00A11184"/>
    <w:rsid w:val="00A15CA1"/>
    <w:rsid w:val="00A1774D"/>
    <w:rsid w:val="00A27FCE"/>
    <w:rsid w:val="00A53981"/>
    <w:rsid w:val="00A57A89"/>
    <w:rsid w:val="00A729D7"/>
    <w:rsid w:val="00A755C6"/>
    <w:rsid w:val="00A77049"/>
    <w:rsid w:val="00A82FAC"/>
    <w:rsid w:val="00A8456C"/>
    <w:rsid w:val="00A9198C"/>
    <w:rsid w:val="00A96B0E"/>
    <w:rsid w:val="00AA3D5C"/>
    <w:rsid w:val="00AB0C3A"/>
    <w:rsid w:val="00AB4C41"/>
    <w:rsid w:val="00AC2314"/>
    <w:rsid w:val="00AC51C4"/>
    <w:rsid w:val="00AE2A62"/>
    <w:rsid w:val="00AF0B21"/>
    <w:rsid w:val="00B004B1"/>
    <w:rsid w:val="00B02F26"/>
    <w:rsid w:val="00B22EFF"/>
    <w:rsid w:val="00B27AA3"/>
    <w:rsid w:val="00B342D8"/>
    <w:rsid w:val="00B65FF3"/>
    <w:rsid w:val="00B732E6"/>
    <w:rsid w:val="00B77631"/>
    <w:rsid w:val="00B8075D"/>
    <w:rsid w:val="00B8658E"/>
    <w:rsid w:val="00B91385"/>
    <w:rsid w:val="00B97C90"/>
    <w:rsid w:val="00BA4C7B"/>
    <w:rsid w:val="00BA6ADE"/>
    <w:rsid w:val="00BC148A"/>
    <w:rsid w:val="00BC3048"/>
    <w:rsid w:val="00BD125D"/>
    <w:rsid w:val="00BE7A36"/>
    <w:rsid w:val="00BF737D"/>
    <w:rsid w:val="00C15C61"/>
    <w:rsid w:val="00C219F5"/>
    <w:rsid w:val="00C23CA8"/>
    <w:rsid w:val="00C23F7A"/>
    <w:rsid w:val="00C35261"/>
    <w:rsid w:val="00C44ABD"/>
    <w:rsid w:val="00C5301D"/>
    <w:rsid w:val="00C55003"/>
    <w:rsid w:val="00C64C0E"/>
    <w:rsid w:val="00C660BB"/>
    <w:rsid w:val="00C832BA"/>
    <w:rsid w:val="00C850BC"/>
    <w:rsid w:val="00C90075"/>
    <w:rsid w:val="00C90391"/>
    <w:rsid w:val="00C96D99"/>
    <w:rsid w:val="00CD7AD4"/>
    <w:rsid w:val="00D05CD5"/>
    <w:rsid w:val="00D27E05"/>
    <w:rsid w:val="00D33D26"/>
    <w:rsid w:val="00D3720C"/>
    <w:rsid w:val="00D63D54"/>
    <w:rsid w:val="00D86378"/>
    <w:rsid w:val="00D87871"/>
    <w:rsid w:val="00DA0F13"/>
    <w:rsid w:val="00DA4722"/>
    <w:rsid w:val="00DC1582"/>
    <w:rsid w:val="00DE23AD"/>
    <w:rsid w:val="00DE7AA9"/>
    <w:rsid w:val="00DF29BE"/>
    <w:rsid w:val="00E1056B"/>
    <w:rsid w:val="00E17D98"/>
    <w:rsid w:val="00E20C63"/>
    <w:rsid w:val="00E271F5"/>
    <w:rsid w:val="00E323A4"/>
    <w:rsid w:val="00E428B3"/>
    <w:rsid w:val="00E43604"/>
    <w:rsid w:val="00E44B7E"/>
    <w:rsid w:val="00E55456"/>
    <w:rsid w:val="00E70DDD"/>
    <w:rsid w:val="00E8680D"/>
    <w:rsid w:val="00E94FE1"/>
    <w:rsid w:val="00E965C8"/>
    <w:rsid w:val="00EB5AB3"/>
    <w:rsid w:val="00EC0655"/>
    <w:rsid w:val="00EC45E1"/>
    <w:rsid w:val="00ED1E96"/>
    <w:rsid w:val="00ED74A4"/>
    <w:rsid w:val="00EE01C1"/>
    <w:rsid w:val="00EE0CFE"/>
    <w:rsid w:val="00EE3146"/>
    <w:rsid w:val="00EF7BD1"/>
    <w:rsid w:val="00F019A8"/>
    <w:rsid w:val="00F04D30"/>
    <w:rsid w:val="00F059F1"/>
    <w:rsid w:val="00F072E4"/>
    <w:rsid w:val="00F0791F"/>
    <w:rsid w:val="00F1065B"/>
    <w:rsid w:val="00F2116C"/>
    <w:rsid w:val="00F21841"/>
    <w:rsid w:val="00F229AE"/>
    <w:rsid w:val="00F42AB9"/>
    <w:rsid w:val="00F6547B"/>
    <w:rsid w:val="00F6633E"/>
    <w:rsid w:val="00F91589"/>
    <w:rsid w:val="00FA1BD7"/>
    <w:rsid w:val="00FA53ED"/>
    <w:rsid w:val="00FB7E22"/>
    <w:rsid w:val="00FC12AF"/>
    <w:rsid w:val="00FC2A25"/>
    <w:rsid w:val="00FC391E"/>
    <w:rsid w:val="00FE43B3"/>
    <w:rsid w:val="00FE4DBB"/>
    <w:rsid w:val="00FE669B"/>
    <w:rsid w:val="00FE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6AC"/>
  <w15:docId w15:val="{626E8FBE-BEDE-4668-A804-8960096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740"/>
    <w:rPr>
      <w:rFonts w:ascii="Times New Roman" w:hAnsi="Times New Roman"/>
      <w:b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18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774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7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7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740"/>
    <w:rPr>
      <w:rFonts w:ascii="Times New Roman" w:hAnsi="Times New Roman"/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0B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740"/>
    <w:rPr>
      <w:rFonts w:ascii="Times New Roman" w:hAnsi="Times New Roman"/>
      <w:b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75815"/>
    <w:pPr>
      <w:numPr>
        <w:numId w:val="79"/>
      </w:numPr>
      <w:tabs>
        <w:tab w:val="right" w:pos="9064"/>
      </w:tabs>
      <w:spacing w:after="100"/>
      <w:ind w:left="284"/>
    </w:pPr>
  </w:style>
  <w:style w:type="character" w:styleId="Hipercze">
    <w:name w:val="Hyperlink"/>
    <w:basedOn w:val="Domylnaczcionkaakapitu"/>
    <w:uiPriority w:val="99"/>
    <w:unhideWhenUsed/>
    <w:rsid w:val="00844B4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1118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615D"/>
    <w:rPr>
      <w:rFonts w:ascii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1184"/>
    <w:pPr>
      <w:spacing w:after="100"/>
      <w:ind w:left="3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C615D"/>
    <w:pPr>
      <w:spacing w:after="100"/>
      <w:ind w:left="440"/>
    </w:pPr>
    <w:rPr>
      <w:rFonts w:asciiTheme="minorHAnsi" w:eastAsiaTheme="minorEastAsia" w:hAnsiTheme="minorHAnsi"/>
      <w:b w:val="0"/>
      <w:sz w:val="22"/>
      <w:lang w:eastAsia="pl-PL"/>
    </w:rPr>
  </w:style>
  <w:style w:type="table" w:styleId="Tabela-Siatka">
    <w:name w:val="Table Grid"/>
    <w:basedOn w:val="Standardowy"/>
    <w:uiPriority w:val="39"/>
    <w:rsid w:val="007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7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27">
    <w:name w:val="Pa27"/>
    <w:basedOn w:val="Normalny"/>
    <w:next w:val="Normalny"/>
    <w:uiPriority w:val="99"/>
    <w:rsid w:val="00644482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b w:val="0"/>
      <w:sz w:val="24"/>
      <w:szCs w:val="24"/>
    </w:rPr>
  </w:style>
  <w:style w:type="character" w:customStyle="1" w:styleId="A5">
    <w:name w:val="A5"/>
    <w:uiPriority w:val="99"/>
    <w:rsid w:val="00644482"/>
    <w:rPr>
      <w:rFonts w:cs="Calibri"/>
      <w:b/>
      <w:bCs/>
      <w:color w:val="000000"/>
      <w:sz w:val="28"/>
      <w:szCs w:val="28"/>
    </w:rPr>
  </w:style>
  <w:style w:type="paragraph" w:customStyle="1" w:styleId="Default">
    <w:name w:val="Default"/>
    <w:rsid w:val="00AC51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A3">
    <w:name w:val="A3"/>
    <w:uiPriority w:val="99"/>
    <w:rsid w:val="00AC51C4"/>
    <w:rPr>
      <w:rFonts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5815"/>
    <w:pPr>
      <w:spacing w:after="100" w:line="259" w:lineRule="auto"/>
      <w:ind w:left="660"/>
    </w:pPr>
    <w:rPr>
      <w:rFonts w:asciiTheme="minorHAnsi" w:eastAsiaTheme="minorEastAsia" w:hAnsiTheme="minorHAnsi"/>
      <w:b w:val="0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75815"/>
    <w:pPr>
      <w:spacing w:after="100" w:line="259" w:lineRule="auto"/>
      <w:ind w:left="880"/>
    </w:pPr>
    <w:rPr>
      <w:rFonts w:asciiTheme="minorHAnsi" w:eastAsiaTheme="minorEastAsia" w:hAnsiTheme="minorHAnsi"/>
      <w:b w:val="0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75815"/>
    <w:pPr>
      <w:spacing w:after="100" w:line="259" w:lineRule="auto"/>
      <w:ind w:left="1100"/>
    </w:pPr>
    <w:rPr>
      <w:rFonts w:asciiTheme="minorHAnsi" w:eastAsiaTheme="minorEastAsia" w:hAnsiTheme="minorHAnsi"/>
      <w:b w:val="0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75815"/>
    <w:pPr>
      <w:spacing w:after="100" w:line="259" w:lineRule="auto"/>
      <w:ind w:left="1320"/>
    </w:pPr>
    <w:rPr>
      <w:rFonts w:asciiTheme="minorHAnsi" w:eastAsiaTheme="minorEastAsia" w:hAnsiTheme="minorHAnsi"/>
      <w:b w:val="0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75815"/>
    <w:pPr>
      <w:spacing w:after="100" w:line="259" w:lineRule="auto"/>
      <w:ind w:left="1540"/>
    </w:pPr>
    <w:rPr>
      <w:rFonts w:asciiTheme="minorHAnsi" w:eastAsiaTheme="minorEastAsia" w:hAnsiTheme="minorHAnsi"/>
      <w:b w:val="0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75815"/>
    <w:pPr>
      <w:spacing w:after="100" w:line="259" w:lineRule="auto"/>
      <w:ind w:left="1760"/>
    </w:pPr>
    <w:rPr>
      <w:rFonts w:asciiTheme="minorHAnsi" w:eastAsiaTheme="minorEastAsia" w:hAnsiTheme="minorHAnsi"/>
      <w:b w:val="0"/>
      <w:sz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581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641EFF"/>
    <w:pPr>
      <w:numPr>
        <w:numId w:val="82"/>
      </w:numPr>
    </w:pPr>
  </w:style>
  <w:style w:type="numbering" w:customStyle="1" w:styleId="Biecalista2">
    <w:name w:val="Bieżąca lista2"/>
    <w:uiPriority w:val="99"/>
    <w:rsid w:val="004B741D"/>
    <w:pPr>
      <w:numPr>
        <w:numId w:val="83"/>
      </w:numPr>
    </w:pPr>
  </w:style>
  <w:style w:type="numbering" w:customStyle="1" w:styleId="Biecalista3">
    <w:name w:val="Bieżąca lista3"/>
    <w:uiPriority w:val="99"/>
    <w:rsid w:val="00574AA6"/>
    <w:pPr>
      <w:numPr>
        <w:numId w:val="84"/>
      </w:numPr>
    </w:pPr>
  </w:style>
  <w:style w:type="character" w:customStyle="1" w:styleId="myxfac">
    <w:name w:val="myxfac"/>
    <w:basedOn w:val="Domylnaczcionkaakapitu"/>
    <w:rsid w:val="000D3EA4"/>
  </w:style>
  <w:style w:type="character" w:customStyle="1" w:styleId="ykmvie">
    <w:name w:val="ykmvie"/>
    <w:basedOn w:val="Domylnaczcionkaakapitu"/>
    <w:rsid w:val="0016755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420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2F9-B08B-44EB-9C9B-B6E5C201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6808</Words>
  <Characters>40849</Characters>
  <Application>Microsoft Office Word</Application>
  <DocSecurity>0</DocSecurity>
  <Lines>340</Lines>
  <Paragraphs>95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99</vt:i4>
      </vt:variant>
      <vt:variant>
        <vt:lpstr>Title</vt:lpstr>
      </vt:variant>
      <vt:variant>
        <vt:i4>1</vt:i4>
      </vt:variant>
    </vt:vector>
  </HeadingPairs>
  <TitlesOfParts>
    <vt:vector size="101" baseType="lpstr">
      <vt:lpstr>PROGRAM WYCHOWAWCZO PROFILAKTYCZNY</vt:lpstr>
      <vt:lpstr>Myśl przewodnia</vt:lpstr>
      <vt:lpstr>Misja Szkoły	6</vt:lpstr>
      <vt:lpstr>Wizja Szkoły	6</vt:lpstr>
      <vt:lpstr>Model Absolwenta	7</vt:lpstr>
      <vt:lpstr>Diagnoza potrzeb	8</vt:lpstr>
      <vt:lpstr>Cele wychowawczo-profilaktyczne	9</vt:lpstr>
      <vt:lpstr>Formy i sposoby realizacji	10</vt:lpstr>
      <vt:lpstr>Ogólna koncepcja programu wychowawczo-profilaktycznego</vt:lpstr>
      <vt:lpstr>Misja Szkoły</vt:lpstr>
      <vt:lpstr>Wizja Szkoły</vt:lpstr>
      <vt:lpstr>Sylwetka Absolwenta</vt:lpstr>
      <vt:lpstr>    Patriotyzm</vt:lpstr>
      <vt:lpstr>    Odpowiedzialność</vt:lpstr>
      <vt:lpstr>    Samodzielność i wytrwałość</vt:lpstr>
      <vt:lpstr>    Uczciwość i wiarygodność</vt:lpstr>
      <vt:lpstr>    Wrażliwość i empatię</vt:lpstr>
      <vt:lpstr>    Kultura osobista</vt:lpstr>
      <vt:lpstr>    Dociekliwość i przedsiębiorczość</vt:lpstr>
      <vt:lpstr>    Komunikatywność</vt:lpstr>
      <vt:lpstr>    Otwartość </vt:lpstr>
      <vt:lpstr>Diagnoza potrzeb</vt:lpstr>
      <vt:lpstr>CELE WYCHOWAWCZO - PROFILAKTYCZNE</vt:lpstr>
      <vt:lpstr>Cele ogólne:</vt:lpstr>
      <vt:lpstr/>
      <vt:lpstr>Cele szczegółowe:</vt:lpstr>
      <vt:lpstr/>
      <vt:lpstr/>
      <vt:lpstr>Zadania Ogólne:</vt:lpstr>
      <vt:lpstr/>
      <vt:lpstr>    Kształtowanie młodego, wrażliwego człowieka, kierującego się w życiu wartościami</vt:lpstr>
      <vt:lpstr>    </vt:lpstr>
      <vt:lpstr>    </vt:lpstr>
      <vt:lpstr>    Umocnienie więzi z krajem ojczystym oraz kształtowanie świadomości obywatelskiej</vt:lpstr>
      <vt:lpstr>    </vt:lpstr>
      <vt:lpstr>    </vt:lpstr>
      <vt:lpstr>    Wspomaganie wszechstronnego rozwoju ucznia</vt:lpstr>
      <vt:lpstr>    </vt:lpstr>
      <vt:lpstr>    </vt:lpstr>
      <vt:lpstr>    </vt:lpstr>
      <vt:lpstr>    Ukazywanie wartości rodziny w życiu osobistym człowieka i doskonalenie współprac</vt:lpstr>
      <vt:lpstr>    </vt:lpstr>
      <vt:lpstr>    </vt:lpstr>
      <vt:lpstr>    </vt:lpstr>
      <vt:lpstr>    Kształtowanie tożsamości lokalnej w aspekcie dziedzictw kulturowego regionu.</vt:lpstr>
      <vt:lpstr>    </vt:lpstr>
      <vt:lpstr>    </vt:lpstr>
      <vt:lpstr>    </vt:lpstr>
      <vt:lpstr>    Rozbudzanie zainteresowań dziecka własnym zdrowiem i zdrowym stylem życia.</vt:lpstr>
      <vt:lpstr>    </vt:lpstr>
      <vt:lpstr>    </vt:lpstr>
      <vt:lpstr>    </vt:lpstr>
      <vt:lpstr>    Rozwijanie poczucia odpowiedzialności za siebie i społeczność, w której żyje.</vt:lpstr>
      <vt:lpstr>    </vt:lpstr>
      <vt:lpstr>    </vt:lpstr>
      <vt:lpstr>    </vt:lpstr>
      <vt:lpstr>    Kształtowanie pozytywnych postaw społecznych i promowanie bezpiecznych zachowań.</vt:lpstr>
      <vt:lpstr>    </vt:lpstr>
      <vt:lpstr>    </vt:lpstr>
      <vt:lpstr>    </vt:lpstr>
      <vt:lpstr>    Kształtowanie świadomości czytelniczej.</vt:lpstr>
      <vt:lpstr>    </vt:lpstr>
      <vt:lpstr>    </vt:lpstr>
      <vt:lpstr/>
      <vt:lpstr/>
      <vt:lpstr/>
      <vt:lpstr/>
      <vt:lpstr>Etap edukacyjny: klasy IV-VIII </vt:lpstr>
      <vt:lpstr/>
      <vt:lpstr>    Kształtowanie młodego, wrażliwego człowieka, kierującego się w życiu wartościami</vt:lpstr>
      <vt:lpstr>    </vt:lpstr>
      <vt:lpstr>    </vt:lpstr>
      <vt:lpstr>    </vt:lpstr>
      <vt:lpstr>    Umocnienie więzi z krajem ojczystym oraz kształtowanie świadomości obywatelskiej</vt:lpstr>
      <vt:lpstr>    </vt:lpstr>
      <vt:lpstr>    </vt:lpstr>
      <vt:lpstr>    </vt:lpstr>
      <vt:lpstr>    </vt:lpstr>
      <vt:lpstr>    Wspomaganie przez szkołę wychowawczej roli rodziny, ukazywanie wartości rodziny </vt:lpstr>
      <vt:lpstr>    </vt:lpstr>
      <vt:lpstr>    </vt:lpstr>
      <vt:lpstr>    </vt:lpstr>
      <vt:lpstr>    Kształtowanie tożsamości lokalnej w aspekcie dziedzictw kulturowego regionu.</vt:lpstr>
      <vt:lpstr>    </vt:lpstr>
      <vt:lpstr>    </vt:lpstr>
      <vt:lpstr>    </vt:lpstr>
      <vt:lpstr>    Rozbudzanie zainteresowań dziecka własnym zdrowiem i zdrowym stylem życia.</vt:lpstr>
      <vt:lpstr>    </vt:lpstr>
      <vt:lpstr>    </vt:lpstr>
      <vt:lpstr>    </vt:lpstr>
      <vt:lpstr>    </vt:lpstr>
      <vt:lpstr>    </vt:lpstr>
      <vt:lpstr>    </vt:lpstr>
      <vt:lpstr>    Profilaktyka zachowań agresywnych i uzależnień oraz promowanie bezpiecznych zach</vt:lpstr>
      <vt:lpstr>    </vt:lpstr>
      <vt:lpstr>    </vt:lpstr>
      <vt:lpstr>    Kształtowanie świadomości czytelniczej.</vt:lpstr>
      <vt:lpstr>    </vt:lpstr>
      <vt:lpstr>Ewaluacja programu</vt:lpstr>
      <vt:lpstr/>
      <vt:lpstr>PROGRAM WYCHOWAWCZO PROFILAKTYCZNY</vt:lpstr>
    </vt:vector>
  </TitlesOfParts>
  <Company>Ministrerstwo Edukacji Narodowej</Company>
  <LinksUpToDate>false</LinksUpToDate>
  <CharactersWithSpaces>47562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PROFILAKTYCZNY</dc:title>
  <dc:creator>MałgorzatPasek-Bienias</dc:creator>
  <cp:lastModifiedBy>Beata Mac</cp:lastModifiedBy>
  <cp:revision>2</cp:revision>
  <cp:lastPrinted>2023-09-28T12:08:00Z</cp:lastPrinted>
  <dcterms:created xsi:type="dcterms:W3CDTF">2023-10-20T08:23:00Z</dcterms:created>
  <dcterms:modified xsi:type="dcterms:W3CDTF">2023-10-20T08:23:00Z</dcterms:modified>
</cp:coreProperties>
</file>